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07D47" w14:textId="4A8D3CEB" w:rsidR="00D73945" w:rsidRPr="00037259" w:rsidRDefault="00D73945" w:rsidP="001547D0">
      <w:pPr>
        <w:pStyle w:val="MDPI12title"/>
        <w:spacing w:after="0" w:line="240" w:lineRule="auto"/>
        <w:ind w:left="1" w:right="-7" w:hanging="3"/>
        <w:jc w:val="both"/>
        <w:rPr>
          <w:rFonts w:ascii="Garamond" w:hAnsi="Garamond"/>
          <w:color w:val="000000" w:themeColor="text1"/>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037259" w:rsidRPr="00037259" w14:paraId="7F6D071C" w14:textId="77777777" w:rsidTr="006F30D6">
        <w:trPr>
          <w:trHeight w:val="20"/>
        </w:trPr>
        <w:tc>
          <w:tcPr>
            <w:tcW w:w="5812" w:type="dxa"/>
            <w:vMerge w:val="restart"/>
            <w:vAlign w:val="center"/>
          </w:tcPr>
          <w:p w14:paraId="44D2AC43" w14:textId="7D675BD0" w:rsidR="00D73945" w:rsidRPr="00037259" w:rsidRDefault="00F00B3C" w:rsidP="001547D0">
            <w:pPr>
              <w:spacing w:line="240" w:lineRule="auto"/>
              <w:ind w:leftChars="-56" w:left="-109" w:right="-7" w:hanging="3"/>
              <w:jc w:val="both"/>
              <w:rPr>
                <w:rFonts w:ascii="Garamond" w:eastAsia="Garamond" w:hAnsi="Garamond" w:cs="Garamond"/>
                <w:b/>
                <w:bCs/>
                <w:color w:val="000000" w:themeColor="text1"/>
                <w:sz w:val="32"/>
                <w:szCs w:val="32"/>
              </w:rPr>
            </w:pPr>
            <w:r>
              <w:rPr>
                <w:rFonts w:ascii="Garamond" w:eastAsia="Garamond" w:hAnsi="Garamond" w:cs="Garamond"/>
                <w:b/>
                <w:bCs/>
                <w:color w:val="000000" w:themeColor="text1"/>
                <w:sz w:val="32"/>
                <w:szCs w:val="32"/>
              </w:rPr>
              <w:t xml:space="preserve">Journal of Innovative and </w:t>
            </w:r>
            <w:r w:rsidR="00D73945" w:rsidRPr="00037259">
              <w:rPr>
                <w:rFonts w:ascii="Garamond" w:eastAsia="Garamond" w:hAnsi="Garamond" w:cs="Garamond"/>
                <w:b/>
                <w:bCs/>
                <w:color w:val="000000" w:themeColor="text1"/>
                <w:sz w:val="32"/>
                <w:szCs w:val="32"/>
              </w:rPr>
              <w:t>Creativity</w:t>
            </w:r>
          </w:p>
          <w:p w14:paraId="61276B45" w14:textId="690FDF91" w:rsidR="00D73945" w:rsidRPr="00037259" w:rsidRDefault="00D73945" w:rsidP="001547D0">
            <w:pPr>
              <w:spacing w:line="240" w:lineRule="auto"/>
              <w:ind w:leftChars="-56" w:left="-110" w:right="-7" w:hanging="2"/>
              <w:jc w:val="both"/>
              <w:rPr>
                <w:rFonts w:ascii="Garamond" w:eastAsia="Garamond" w:hAnsi="Garamond" w:cs="Garamond"/>
                <w:color w:val="000000" w:themeColor="text1"/>
              </w:rPr>
            </w:pPr>
            <w:r w:rsidRPr="00037259">
              <w:rPr>
                <w:rFonts w:ascii="Garamond" w:eastAsia="Garamond" w:hAnsi="Garamond" w:cs="Garamond"/>
                <w:color w:val="000000" w:themeColor="text1"/>
              </w:rPr>
              <w:t>Journal</w:t>
            </w:r>
            <w:r w:rsidR="000D6F27">
              <w:rPr>
                <w:rFonts w:ascii="Garamond" w:eastAsia="Garamond" w:hAnsi="Garamond" w:cs="Garamond"/>
                <w:color w:val="000000" w:themeColor="text1"/>
              </w:rPr>
              <w:t xml:space="preserve"> </w:t>
            </w:r>
            <w:r w:rsidRPr="00037259">
              <w:rPr>
                <w:rFonts w:ascii="Garamond" w:eastAsia="Garamond" w:hAnsi="Garamond" w:cs="Garamond"/>
                <w:color w:val="000000" w:themeColor="text1"/>
              </w:rPr>
              <w:t>Homepage:</w:t>
            </w:r>
            <w:r w:rsidR="000D6F27">
              <w:rPr>
                <w:rFonts w:ascii="Garamond" w:eastAsia="Garamond" w:hAnsi="Garamond" w:cs="Garamond"/>
                <w:color w:val="000000" w:themeColor="text1"/>
              </w:rPr>
              <w:t xml:space="preserve"> </w:t>
            </w:r>
            <w:hyperlink r:id="rId9">
              <w:r w:rsidRPr="00037259">
                <w:rPr>
                  <w:rFonts w:ascii="Garamond" w:eastAsia="Garamond" w:hAnsi="Garamond" w:cs="Garamond"/>
                  <w:color w:val="000000" w:themeColor="text1"/>
                </w:rPr>
                <w:t>https://joecy.org/index.php/joecy</w:t>
              </w:r>
            </w:hyperlink>
          </w:p>
          <w:p w14:paraId="404B1A3F" w14:textId="343675C6" w:rsidR="00D73945" w:rsidRPr="00037259" w:rsidRDefault="00D73945" w:rsidP="001547D0">
            <w:pPr>
              <w:spacing w:line="240" w:lineRule="auto"/>
              <w:ind w:leftChars="-56" w:left="-110" w:right="-7" w:hanging="2"/>
              <w:jc w:val="both"/>
              <w:rPr>
                <w:rFonts w:ascii="Garamond" w:eastAsia="Garamond" w:hAnsi="Garamond" w:cs="Garamond"/>
                <w:color w:val="000000" w:themeColor="text1"/>
              </w:rPr>
            </w:pPr>
            <w:r w:rsidRPr="00037259">
              <w:rPr>
                <w:rFonts w:ascii="Garamond" w:eastAsia="Garamond" w:hAnsi="Garamond" w:cs="Garamond"/>
                <w:color w:val="000000" w:themeColor="text1"/>
                <w:sz w:val="19"/>
                <w:szCs w:val="19"/>
              </w:rPr>
              <w:t>e-mail:</w:t>
            </w:r>
            <w:r w:rsidR="000D6F27">
              <w:rPr>
                <w:rFonts w:ascii="Garamond" w:eastAsia="Garamond" w:hAnsi="Garamond" w:cs="Garamond"/>
                <w:color w:val="000000" w:themeColor="text1"/>
                <w:sz w:val="22"/>
                <w:szCs w:val="22"/>
              </w:rPr>
              <w:t xml:space="preserve"> </w:t>
            </w:r>
            <w:hyperlink r:id="rId10" w:history="1">
              <w:r w:rsidRPr="00037259">
                <w:rPr>
                  <w:rStyle w:val="Hyperlink"/>
                  <w:rFonts w:ascii="Garamond" w:eastAsia="Garamond" w:hAnsi="Garamond" w:cs="Garamond"/>
                  <w:color w:val="000000" w:themeColor="text1"/>
                  <w:position w:val="0"/>
                  <w:sz w:val="24"/>
                  <w:szCs w:val="24"/>
                  <w:highlight w:val="white"/>
                </w:rPr>
                <w:t>journaljoecy@gmail.com</w:t>
              </w:r>
            </w:hyperlink>
          </w:p>
        </w:tc>
        <w:tc>
          <w:tcPr>
            <w:tcW w:w="3544" w:type="dxa"/>
            <w:vAlign w:val="center"/>
          </w:tcPr>
          <w:p w14:paraId="1C3AB71C" w14:textId="4C082EBD" w:rsidR="00D73945" w:rsidRPr="00037259" w:rsidRDefault="00D73945" w:rsidP="001547D0">
            <w:pPr>
              <w:spacing w:line="240" w:lineRule="auto"/>
              <w:ind w:left="0" w:right="-7" w:hanging="2"/>
              <w:jc w:val="center"/>
              <w:rPr>
                <w:rFonts w:ascii="Garamond" w:eastAsia="Malgun Gothic" w:hAnsi="Garamond"/>
                <w:bCs/>
                <w:color w:val="000000" w:themeColor="text1"/>
                <w:sz w:val="16"/>
                <w:szCs w:val="16"/>
              </w:rPr>
            </w:pPr>
            <w:r w:rsidRPr="00037259">
              <w:rPr>
                <w:rFonts w:ascii="Garamond" w:eastAsia="Malgun Gothic" w:hAnsi="Garamond"/>
                <w:bCs/>
                <w:color w:val="000000" w:themeColor="text1"/>
                <w:sz w:val="16"/>
                <w:szCs w:val="16"/>
              </w:rPr>
              <w:t>Faculty</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of</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Education</w:t>
            </w:r>
          </w:p>
          <w:p w14:paraId="138F66F2" w14:textId="691C0F1A" w:rsidR="00D73945" w:rsidRPr="00037259" w:rsidRDefault="00D73945" w:rsidP="001547D0">
            <w:pPr>
              <w:spacing w:line="240" w:lineRule="auto"/>
              <w:ind w:left="0" w:right="-7" w:hanging="2"/>
              <w:jc w:val="center"/>
              <w:rPr>
                <w:rFonts w:ascii="Garamond" w:eastAsia="Garamond" w:hAnsi="Garamond" w:cs="Garamond"/>
                <w:color w:val="000000" w:themeColor="text1"/>
                <w:sz w:val="16"/>
                <w:szCs w:val="16"/>
              </w:rPr>
            </w:pPr>
            <w:r w:rsidRPr="00037259">
              <w:rPr>
                <w:rFonts w:ascii="Garamond" w:eastAsia="Malgun Gothic" w:hAnsi="Garamond"/>
                <w:bCs/>
                <w:color w:val="000000" w:themeColor="text1"/>
                <w:sz w:val="16"/>
                <w:szCs w:val="16"/>
              </w:rPr>
              <w:t>University</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of</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Pahlawan</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Tuanku</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Tambusai</w:t>
            </w:r>
          </w:p>
        </w:tc>
      </w:tr>
      <w:tr w:rsidR="00037259" w:rsidRPr="00037259" w14:paraId="77B3B5B5" w14:textId="77777777" w:rsidTr="001767BF">
        <w:trPr>
          <w:trHeight w:val="440"/>
        </w:trPr>
        <w:tc>
          <w:tcPr>
            <w:tcW w:w="5812" w:type="dxa"/>
            <w:vMerge/>
            <w:vAlign w:val="center"/>
          </w:tcPr>
          <w:p w14:paraId="14B6BC07" w14:textId="77777777" w:rsidR="00D73945" w:rsidRPr="00037259" w:rsidRDefault="00D73945" w:rsidP="001547D0">
            <w:pPr>
              <w:widowControl w:val="0"/>
              <w:pBdr>
                <w:top w:val="nil"/>
                <w:left w:val="nil"/>
                <w:bottom w:val="nil"/>
                <w:right w:val="nil"/>
                <w:between w:val="nil"/>
              </w:pBdr>
              <w:spacing w:line="240" w:lineRule="auto"/>
              <w:ind w:left="0" w:right="-7" w:hanging="2"/>
              <w:jc w:val="both"/>
              <w:rPr>
                <w:rFonts w:ascii="Garamond" w:eastAsia="Garamond" w:hAnsi="Garamond" w:cs="Garamond"/>
                <w:color w:val="000000" w:themeColor="text1"/>
                <w:sz w:val="16"/>
                <w:szCs w:val="16"/>
              </w:rPr>
            </w:pPr>
          </w:p>
        </w:tc>
        <w:tc>
          <w:tcPr>
            <w:tcW w:w="3544" w:type="dxa"/>
            <w:vAlign w:val="center"/>
          </w:tcPr>
          <w:p w14:paraId="41581FF3" w14:textId="65FA66E3" w:rsidR="00D73945" w:rsidRPr="00037259" w:rsidRDefault="00D73945" w:rsidP="001547D0">
            <w:pPr>
              <w:spacing w:line="240" w:lineRule="auto"/>
              <w:ind w:left="0" w:right="-7" w:hanging="2"/>
              <w:jc w:val="center"/>
              <w:rPr>
                <w:rFonts w:ascii="Garamond" w:eastAsia="Malgun Gothic" w:hAnsi="Garamond"/>
                <w:bCs/>
                <w:color w:val="000000" w:themeColor="text1"/>
                <w:sz w:val="16"/>
                <w:szCs w:val="16"/>
              </w:rPr>
            </w:pPr>
            <w:r w:rsidRPr="00037259">
              <w:rPr>
                <w:rFonts w:ascii="Garamond" w:eastAsia="Malgun Gothic" w:hAnsi="Garamond"/>
                <w:bCs/>
                <w:color w:val="000000" w:themeColor="text1"/>
                <w:sz w:val="16"/>
                <w:szCs w:val="16"/>
              </w:rPr>
              <w:t>ISSN</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2775-771X</w:t>
            </w:r>
            <w:r w:rsidR="000D6F27">
              <w:rPr>
                <w:rFonts w:ascii="Garamond" w:eastAsia="Malgun Gothic" w:hAnsi="Garamond"/>
                <w:bCs/>
                <w:color w:val="000000" w:themeColor="text1"/>
                <w:sz w:val="16"/>
                <w:szCs w:val="16"/>
              </w:rPr>
              <w:t xml:space="preserve"> </w:t>
            </w:r>
            <w:r w:rsidRPr="00037259">
              <w:rPr>
                <w:rFonts w:ascii="Garamond" w:eastAsia="Malgun Gothic" w:hAnsi="Garamond"/>
                <w:bCs/>
                <w:color w:val="000000" w:themeColor="text1"/>
                <w:sz w:val="16"/>
                <w:szCs w:val="16"/>
              </w:rPr>
              <w:t>(Online)</w:t>
            </w:r>
          </w:p>
          <w:p w14:paraId="6CCE8B16" w14:textId="7CD251C6" w:rsidR="00D73945" w:rsidRPr="00037259" w:rsidRDefault="00D73945" w:rsidP="001547D0">
            <w:pPr>
              <w:spacing w:line="240" w:lineRule="auto"/>
              <w:ind w:left="0" w:right="-7" w:hanging="2"/>
              <w:jc w:val="center"/>
              <w:rPr>
                <w:rFonts w:ascii="Garamond" w:eastAsia="Malgun Gothic" w:hAnsi="Garamond"/>
                <w:bCs/>
                <w:color w:val="000000" w:themeColor="text1"/>
                <w:sz w:val="16"/>
                <w:szCs w:val="16"/>
              </w:rPr>
            </w:pPr>
            <w:r w:rsidRPr="00037259">
              <w:rPr>
                <w:rStyle w:val="Strong"/>
                <w:rFonts w:ascii="Garamond" w:hAnsi="Garamond"/>
                <w:color w:val="000000" w:themeColor="text1"/>
                <w:sz w:val="16"/>
                <w:szCs w:val="16"/>
                <w:shd w:val="clear" w:color="auto" w:fill="FFFFFF"/>
              </w:rPr>
              <w:t>ISSN</w:t>
            </w:r>
            <w:hyperlink r:id="rId11" w:tgtFrame="_blank" w:history="1">
              <w:r w:rsidR="000D6F27">
                <w:rPr>
                  <w:rStyle w:val="Hyperlink"/>
                  <w:rFonts w:ascii="Garamond" w:hAnsi="Garamond"/>
                  <w:bCs/>
                  <w:color w:val="000000" w:themeColor="text1"/>
                  <w:sz w:val="16"/>
                  <w:szCs w:val="16"/>
                  <w:shd w:val="clear" w:color="auto" w:fill="FFFFFF"/>
                </w:rPr>
                <w:t xml:space="preserve"> </w:t>
              </w:r>
              <w:r w:rsidRPr="00037259">
                <w:rPr>
                  <w:rStyle w:val="Hyperlink"/>
                  <w:rFonts w:ascii="Garamond" w:hAnsi="Garamond"/>
                  <w:bCs/>
                  <w:color w:val="000000" w:themeColor="text1"/>
                  <w:sz w:val="16"/>
                  <w:szCs w:val="16"/>
                  <w:shd w:val="clear" w:color="auto" w:fill="FFFFFF"/>
                </w:rPr>
                <w:t>2962-570X</w:t>
              </w:r>
            </w:hyperlink>
            <w:r w:rsidR="000D6F27">
              <w:rPr>
                <w:rStyle w:val="Strong"/>
                <w:rFonts w:ascii="Garamond" w:hAnsi="Garamond"/>
                <w:color w:val="000000" w:themeColor="text1"/>
                <w:sz w:val="16"/>
                <w:szCs w:val="16"/>
                <w:shd w:val="clear" w:color="auto" w:fill="FFFFFF"/>
              </w:rPr>
              <w:t xml:space="preserve"> </w:t>
            </w:r>
            <w:r w:rsidRPr="00037259">
              <w:rPr>
                <w:rStyle w:val="Strong"/>
                <w:rFonts w:ascii="Garamond" w:hAnsi="Garamond"/>
                <w:color w:val="000000" w:themeColor="text1"/>
                <w:sz w:val="16"/>
                <w:szCs w:val="16"/>
                <w:shd w:val="clear" w:color="auto" w:fill="FFFFFF"/>
              </w:rPr>
              <w:t>(Printed)</w:t>
            </w:r>
          </w:p>
          <w:p w14:paraId="4ABAB4B7" w14:textId="6C73761E" w:rsidR="00D73945" w:rsidRPr="00037259" w:rsidRDefault="00EA1E6B" w:rsidP="00C20283">
            <w:pPr>
              <w:spacing w:line="240" w:lineRule="auto"/>
              <w:ind w:leftChars="0" w:left="34" w:right="-7" w:firstLineChars="0" w:firstLine="0"/>
              <w:jc w:val="center"/>
              <w:rPr>
                <w:rFonts w:ascii="Garamond" w:eastAsia="Garamond" w:hAnsi="Garamond" w:cs="Garamond"/>
                <w:color w:val="000000" w:themeColor="text1"/>
                <w:sz w:val="16"/>
                <w:szCs w:val="16"/>
              </w:rPr>
            </w:pPr>
            <w:r w:rsidRPr="00037259">
              <w:rPr>
                <w:rFonts w:ascii="Garamond" w:eastAsia="Malgun Gothic" w:hAnsi="Garamond"/>
                <w:bCs/>
                <w:color w:val="000000" w:themeColor="text1"/>
                <w:sz w:val="16"/>
                <w:szCs w:val="16"/>
              </w:rPr>
              <w:t xml:space="preserve">5 </w:t>
            </w:r>
            <w:r w:rsidR="00D73945" w:rsidRPr="00037259">
              <w:rPr>
                <w:rFonts w:ascii="Garamond" w:eastAsia="Malgun Gothic" w:hAnsi="Garamond"/>
                <w:bCs/>
                <w:color w:val="000000" w:themeColor="text1"/>
                <w:sz w:val="16"/>
                <w:szCs w:val="16"/>
              </w:rPr>
              <w:t>(</w:t>
            </w:r>
            <w:r w:rsidR="00612B01">
              <w:rPr>
                <w:rFonts w:ascii="Garamond" w:eastAsia="Malgun Gothic" w:hAnsi="Garamond"/>
                <w:bCs/>
                <w:color w:val="000000" w:themeColor="text1"/>
                <w:sz w:val="16"/>
                <w:szCs w:val="16"/>
              </w:rPr>
              <w:t>3</w:t>
            </w:r>
            <w:r w:rsidR="00D73945" w:rsidRPr="00037259">
              <w:rPr>
                <w:rFonts w:ascii="Garamond" w:eastAsia="Malgun Gothic" w:hAnsi="Garamond"/>
                <w:bCs/>
                <w:color w:val="000000" w:themeColor="text1"/>
                <w:sz w:val="16"/>
                <w:szCs w:val="16"/>
              </w:rPr>
              <w:t>) 2025,</w:t>
            </w:r>
            <w:r w:rsidR="000D6F27">
              <w:rPr>
                <w:rFonts w:ascii="Garamond" w:eastAsia="Malgun Gothic" w:hAnsi="Garamond"/>
                <w:bCs/>
                <w:color w:val="000000" w:themeColor="text1"/>
                <w:sz w:val="16"/>
                <w:szCs w:val="16"/>
              </w:rPr>
              <w:t xml:space="preserve"> </w:t>
            </w:r>
            <w:r w:rsidR="00D73945" w:rsidRPr="00037259">
              <w:rPr>
                <w:rFonts w:ascii="Garamond" w:eastAsia="Malgun Gothic" w:hAnsi="Garamond"/>
                <w:bCs/>
                <w:color w:val="000000" w:themeColor="text1"/>
                <w:sz w:val="16"/>
                <w:szCs w:val="16"/>
              </w:rPr>
              <w:t>Page</w:t>
            </w:r>
            <w:r w:rsidR="002A2768">
              <w:rPr>
                <w:rFonts w:ascii="Garamond" w:eastAsia="Malgun Gothic" w:hAnsi="Garamond"/>
                <w:bCs/>
                <w:color w:val="000000" w:themeColor="text1"/>
                <w:sz w:val="16"/>
                <w:szCs w:val="16"/>
              </w:rPr>
              <w:t xml:space="preserve"> </w:t>
            </w:r>
            <w:r w:rsidR="00C20283" w:rsidRPr="00C20283">
              <w:rPr>
                <w:rFonts w:ascii="Garamond" w:eastAsia="Malgun Gothic" w:hAnsi="Garamond"/>
                <w:bCs/>
                <w:color w:val="000000" w:themeColor="text1"/>
                <w:sz w:val="16"/>
                <w:szCs w:val="16"/>
              </w:rPr>
              <w:t>12775</w:t>
            </w:r>
            <w:r w:rsidR="00F34ECA">
              <w:rPr>
                <w:rFonts w:ascii="Garamond" w:eastAsia="Malgun Gothic" w:hAnsi="Garamond"/>
                <w:bCs/>
                <w:color w:val="000000" w:themeColor="text1"/>
                <w:sz w:val="16"/>
                <w:szCs w:val="16"/>
              </w:rPr>
              <w:t>-</w:t>
            </w:r>
            <w:r w:rsidR="00457D33">
              <w:rPr>
                <w:rFonts w:ascii="Garamond" w:eastAsia="Malgun Gothic" w:hAnsi="Garamond"/>
                <w:bCs/>
                <w:color w:val="000000" w:themeColor="text1"/>
                <w:sz w:val="16"/>
                <w:szCs w:val="16"/>
              </w:rPr>
              <w:t>12</w:t>
            </w:r>
            <w:r w:rsidR="006A1A30">
              <w:rPr>
                <w:rFonts w:ascii="Garamond" w:eastAsia="Malgun Gothic" w:hAnsi="Garamond"/>
                <w:bCs/>
                <w:color w:val="000000" w:themeColor="text1"/>
                <w:sz w:val="16"/>
                <w:szCs w:val="16"/>
              </w:rPr>
              <w:t>7</w:t>
            </w:r>
            <w:r w:rsidR="00C20283">
              <w:rPr>
                <w:rFonts w:ascii="Garamond" w:eastAsia="Malgun Gothic" w:hAnsi="Garamond"/>
                <w:bCs/>
                <w:color w:val="000000" w:themeColor="text1"/>
                <w:sz w:val="16"/>
                <w:szCs w:val="16"/>
              </w:rPr>
              <w:t>81</w:t>
            </w:r>
          </w:p>
        </w:tc>
      </w:tr>
    </w:tbl>
    <w:p w14:paraId="30BDE497" w14:textId="77777777" w:rsidR="00B22D7D" w:rsidRDefault="00B22D7D" w:rsidP="00B22D7D">
      <w:pPr>
        <w:spacing w:line="240" w:lineRule="auto"/>
        <w:ind w:left="1" w:hanging="3"/>
        <w:jc w:val="center"/>
        <w:rPr>
          <w:rFonts w:ascii="Garamond" w:hAnsi="Garamond"/>
          <w:b/>
          <w:bCs/>
          <w:sz w:val="32"/>
          <w:szCs w:val="32"/>
        </w:rPr>
      </w:pPr>
    </w:p>
    <w:p w14:paraId="5A46F3BD" w14:textId="77777777" w:rsidR="00394CBE" w:rsidRPr="00961155" w:rsidRDefault="00394CBE" w:rsidP="00394CBE">
      <w:pPr>
        <w:ind w:left="1" w:hanging="3"/>
        <w:jc w:val="center"/>
        <w:rPr>
          <w:rFonts w:ascii="Garamond" w:eastAsia="Garamond" w:hAnsi="Garamond" w:cs="Garamond"/>
          <w:sz w:val="24"/>
          <w:szCs w:val="24"/>
        </w:rPr>
      </w:pPr>
      <w:r w:rsidRPr="00961155">
        <w:rPr>
          <w:rFonts w:ascii="Garamond" w:eastAsia="Garamond" w:hAnsi="Garamond" w:cs="Garamond"/>
          <w:b/>
          <w:sz w:val="32"/>
          <w:szCs w:val="32"/>
        </w:rPr>
        <w:t xml:space="preserve">Pengaruh Modifikasi Media Pembelajaran Terhadap Hasil Belajar Gerak Dasar Lokomotor Siswa Kelas 1 SDN Kanaan Kabupaten Bandung </w:t>
      </w:r>
    </w:p>
    <w:p w14:paraId="6F018362" w14:textId="77777777" w:rsidR="00394CBE" w:rsidRPr="00961155" w:rsidRDefault="00394CBE" w:rsidP="00394CBE">
      <w:pPr>
        <w:ind w:left="0" w:hanging="2"/>
        <w:jc w:val="center"/>
        <w:rPr>
          <w:rFonts w:ascii="Garamond" w:eastAsia="Garamond" w:hAnsi="Garamond" w:cs="Garamond"/>
          <w:sz w:val="24"/>
          <w:szCs w:val="24"/>
        </w:rPr>
      </w:pPr>
    </w:p>
    <w:p w14:paraId="281A2BC2" w14:textId="77777777" w:rsidR="00394CBE" w:rsidRPr="0062392A" w:rsidRDefault="00394CBE" w:rsidP="00394CBE">
      <w:pPr>
        <w:spacing w:line="264" w:lineRule="auto"/>
        <w:ind w:left="0" w:hanging="2"/>
        <w:jc w:val="center"/>
        <w:rPr>
          <w:rFonts w:ascii="Garamond" w:eastAsia="Garamond" w:hAnsi="Garamond" w:cs="Garamond"/>
          <w:b/>
          <w:sz w:val="22"/>
          <w:szCs w:val="22"/>
        </w:rPr>
      </w:pPr>
      <w:r w:rsidRPr="0062392A">
        <w:rPr>
          <w:rFonts w:ascii="Garamond" w:eastAsia="Garamond" w:hAnsi="Garamond" w:cs="Garamond"/>
          <w:b/>
          <w:sz w:val="22"/>
          <w:szCs w:val="22"/>
        </w:rPr>
        <w:t>Dimas Ramadhan</w:t>
      </w:r>
      <w:bookmarkStart w:id="0" w:name="_GoBack"/>
      <w:bookmarkEnd w:id="0"/>
      <w:r w:rsidRPr="0062392A">
        <w:rPr>
          <w:rFonts w:ascii="Garamond" w:eastAsia="Garamond" w:hAnsi="Garamond" w:cs="Garamond"/>
          <w:b/>
          <w:sz w:val="22"/>
          <w:szCs w:val="22"/>
          <w:vertAlign w:val="superscript"/>
        </w:rPr>
        <w:t>1</w:t>
      </w:r>
      <w:r w:rsidRPr="0062392A">
        <w:rPr>
          <w:rFonts w:ascii="Garamond" w:eastAsia="Garamond" w:hAnsi="Garamond" w:cs="Garamond"/>
          <w:b/>
          <w:sz w:val="22"/>
          <w:szCs w:val="22"/>
        </w:rPr>
        <w:t>, Dian Permana</w:t>
      </w:r>
      <w:r w:rsidRPr="0062392A">
        <w:rPr>
          <w:rFonts w:ascii="Garamond" w:eastAsia="Garamond" w:hAnsi="Garamond" w:cs="Garamond"/>
          <w:b/>
          <w:sz w:val="22"/>
          <w:szCs w:val="22"/>
          <w:vertAlign w:val="superscript"/>
        </w:rPr>
        <w:t>2</w:t>
      </w:r>
      <w:r w:rsidRPr="0062392A">
        <w:rPr>
          <w:rFonts w:ascii="Garamond" w:eastAsia="Garamond" w:hAnsi="Garamond" w:cs="Garamond"/>
          <w:b/>
          <w:sz w:val="22"/>
          <w:szCs w:val="22"/>
        </w:rPr>
        <w:t>, Agung Praseptiana Putra</w:t>
      </w:r>
      <w:r w:rsidRPr="0062392A">
        <w:rPr>
          <w:rFonts w:ascii="Garamond" w:eastAsia="Garamond" w:hAnsi="Garamond" w:cs="Garamond"/>
          <w:b/>
          <w:sz w:val="22"/>
          <w:szCs w:val="22"/>
          <w:vertAlign w:val="superscript"/>
        </w:rPr>
        <w:t>3</w:t>
      </w:r>
      <w:r w:rsidRPr="0062392A">
        <w:rPr>
          <w:rFonts w:ascii="Garamond" w:eastAsia="Garamond" w:hAnsi="Garamond" w:cs="Garamond"/>
          <w:b/>
          <w:sz w:val="22"/>
          <w:szCs w:val="22"/>
        </w:rPr>
        <w:t>,Ai Faridah</w:t>
      </w:r>
      <w:r w:rsidRPr="0062392A">
        <w:rPr>
          <w:rFonts w:ascii="Garamond" w:eastAsia="Garamond" w:hAnsi="Garamond" w:cs="Garamond"/>
          <w:b/>
          <w:sz w:val="22"/>
          <w:szCs w:val="22"/>
          <w:vertAlign w:val="superscript"/>
        </w:rPr>
        <w:t>4</w:t>
      </w:r>
      <w:r w:rsidRPr="0062392A">
        <w:rPr>
          <w:rFonts w:ascii="Garamond" w:eastAsia="Garamond" w:hAnsi="Garamond" w:cs="Garamond"/>
          <w:b/>
          <w:sz w:val="22"/>
          <w:szCs w:val="22"/>
        </w:rPr>
        <w:t>,</w:t>
      </w:r>
      <w:r w:rsidRPr="0062392A">
        <w:rPr>
          <w:sz w:val="22"/>
          <w:szCs w:val="22"/>
        </w:rPr>
        <w:t xml:space="preserve"> </w:t>
      </w:r>
      <w:r w:rsidRPr="0062392A">
        <w:rPr>
          <w:rFonts w:ascii="Garamond" w:eastAsia="Garamond" w:hAnsi="Garamond" w:cs="Garamond"/>
          <w:b/>
          <w:sz w:val="22"/>
          <w:szCs w:val="22"/>
        </w:rPr>
        <w:t>Bela Santika</w:t>
      </w:r>
      <w:r w:rsidRPr="0062392A">
        <w:rPr>
          <w:rFonts w:ascii="Garamond" w:eastAsia="Garamond" w:hAnsi="Garamond" w:cs="Garamond"/>
          <w:b/>
          <w:sz w:val="22"/>
          <w:szCs w:val="22"/>
          <w:vertAlign w:val="superscript"/>
        </w:rPr>
        <w:t>5</w:t>
      </w:r>
      <w:r w:rsidRPr="0062392A">
        <w:rPr>
          <w:rFonts w:ascii="Garamond" w:eastAsia="Garamond" w:hAnsi="Garamond" w:cs="Garamond"/>
          <w:b/>
          <w:sz w:val="22"/>
          <w:szCs w:val="22"/>
        </w:rPr>
        <w:t>,</w:t>
      </w:r>
    </w:p>
    <w:p w14:paraId="0F0D6D59" w14:textId="77777777" w:rsidR="00394CBE" w:rsidRPr="0062392A" w:rsidRDefault="00394CBE" w:rsidP="00394CBE">
      <w:pPr>
        <w:spacing w:line="264" w:lineRule="auto"/>
        <w:ind w:left="0" w:hanging="2"/>
        <w:jc w:val="center"/>
        <w:rPr>
          <w:rFonts w:ascii="Garamond" w:eastAsia="Garamond" w:hAnsi="Garamond" w:cs="Garamond"/>
          <w:b/>
          <w:sz w:val="22"/>
          <w:szCs w:val="22"/>
        </w:rPr>
      </w:pPr>
      <w:r w:rsidRPr="0062392A">
        <w:rPr>
          <w:sz w:val="22"/>
          <w:szCs w:val="22"/>
        </w:rPr>
        <w:t xml:space="preserve"> </w:t>
      </w:r>
      <w:r w:rsidRPr="0062392A">
        <w:rPr>
          <w:rFonts w:ascii="Garamond" w:eastAsia="Garamond" w:hAnsi="Garamond" w:cs="Garamond"/>
          <w:b/>
          <w:sz w:val="22"/>
          <w:szCs w:val="22"/>
        </w:rPr>
        <w:t>Arief Adhitia Hamzah</w:t>
      </w:r>
      <w:r w:rsidRPr="0062392A">
        <w:rPr>
          <w:rFonts w:ascii="Garamond" w:eastAsia="Garamond" w:hAnsi="Garamond" w:cs="Garamond"/>
          <w:b/>
          <w:sz w:val="22"/>
          <w:szCs w:val="22"/>
          <w:vertAlign w:val="superscript"/>
        </w:rPr>
        <w:t>6</w:t>
      </w:r>
      <w:r w:rsidRPr="0062392A">
        <w:rPr>
          <w:rFonts w:ascii="Garamond" w:eastAsia="Garamond" w:hAnsi="Garamond" w:cs="Garamond"/>
          <w:b/>
          <w:sz w:val="22"/>
          <w:szCs w:val="22"/>
        </w:rPr>
        <w:t>,</w:t>
      </w:r>
      <w:r w:rsidRPr="0062392A">
        <w:rPr>
          <w:sz w:val="22"/>
          <w:szCs w:val="22"/>
        </w:rPr>
        <w:t xml:space="preserve"> </w:t>
      </w:r>
      <w:r w:rsidRPr="0062392A">
        <w:rPr>
          <w:rFonts w:ascii="Garamond" w:eastAsia="Garamond" w:hAnsi="Garamond" w:cs="Garamond"/>
          <w:b/>
          <w:sz w:val="22"/>
          <w:szCs w:val="22"/>
        </w:rPr>
        <w:t>Rega Esa Putra</w:t>
      </w:r>
      <w:r w:rsidRPr="0062392A">
        <w:rPr>
          <w:rFonts w:ascii="Garamond" w:eastAsia="Garamond" w:hAnsi="Garamond" w:cs="Garamond"/>
          <w:b/>
          <w:sz w:val="22"/>
          <w:szCs w:val="22"/>
          <w:vertAlign w:val="superscript"/>
        </w:rPr>
        <w:t>7</w:t>
      </w:r>
    </w:p>
    <w:p w14:paraId="1128A7D5" w14:textId="77777777" w:rsidR="00394CBE" w:rsidRPr="0062392A" w:rsidRDefault="00394CBE" w:rsidP="00394CBE">
      <w:pPr>
        <w:spacing w:line="276" w:lineRule="auto"/>
        <w:ind w:left="0" w:hanging="2"/>
        <w:jc w:val="center"/>
        <w:rPr>
          <w:rFonts w:ascii="Garamond" w:eastAsia="Garamond" w:hAnsi="Garamond" w:cs="Garamond"/>
          <w:b/>
          <w:sz w:val="22"/>
          <w:szCs w:val="22"/>
        </w:rPr>
      </w:pPr>
      <w:r>
        <w:rPr>
          <w:rFonts w:ascii="Garamond" w:eastAsia="Garamond" w:hAnsi="Garamond" w:cs="Garamond"/>
          <w:b/>
          <w:sz w:val="22"/>
          <w:szCs w:val="22"/>
          <w:vertAlign w:val="superscript"/>
        </w:rPr>
        <w:t>1,2,3,4,5,6,7</w:t>
      </w:r>
      <w:r w:rsidRPr="0062392A">
        <w:rPr>
          <w:rFonts w:ascii="Garamond" w:eastAsia="Garamond" w:hAnsi="Garamond" w:cs="Garamond"/>
          <w:b/>
          <w:sz w:val="22"/>
          <w:szCs w:val="22"/>
        </w:rPr>
        <w:t>Program Studi Pendidikan Jasmani Sekolah Tinggi Keguruan dan Ilmu Pendidikan Purwakarta</w:t>
      </w:r>
    </w:p>
    <w:p w14:paraId="5FBB4834" w14:textId="77777777" w:rsidR="00394CBE" w:rsidRPr="0062392A" w:rsidRDefault="00394CBE" w:rsidP="00394CBE">
      <w:pPr>
        <w:spacing w:line="276" w:lineRule="auto"/>
        <w:ind w:left="0" w:hanging="2"/>
        <w:jc w:val="center"/>
        <w:rPr>
          <w:rFonts w:ascii="Garamond" w:eastAsia="Garamond" w:hAnsi="Garamond" w:cs="Garamond"/>
          <w:b/>
          <w:color w:val="000000" w:themeColor="text1"/>
        </w:rPr>
      </w:pPr>
      <w:r w:rsidRPr="0062392A">
        <w:rPr>
          <w:rFonts w:ascii="Garamond" w:eastAsia="Garamond" w:hAnsi="Garamond" w:cs="Garamond"/>
          <w:color w:val="000000" w:themeColor="text1"/>
        </w:rPr>
        <w:t xml:space="preserve">Corresponding Author: Dimas Ramadhan, e-mail: </w:t>
      </w:r>
      <w:hyperlink r:id="rId12" w:history="1">
        <w:r w:rsidRPr="0062392A">
          <w:rPr>
            <w:rStyle w:val="Hyperlink"/>
            <w:rFonts w:ascii="Garamond" w:eastAsia="Garamond" w:hAnsi="Garamond" w:cs="Garamond"/>
            <w:color w:val="000000" w:themeColor="text1"/>
            <w:position w:val="0"/>
            <w:u w:val="none"/>
          </w:rPr>
          <w:t>rdimas1998@gmail.com</w:t>
        </w:r>
      </w:hyperlink>
      <w:r w:rsidRPr="0062392A">
        <w:rPr>
          <w:rFonts w:ascii="Garamond" w:eastAsia="Garamond" w:hAnsi="Garamond" w:cs="Garamond"/>
          <w:color w:val="000000" w:themeColor="text1"/>
        </w:rPr>
        <w:t xml:space="preserve"> </w:t>
      </w:r>
    </w:p>
    <w:p w14:paraId="36565265" w14:textId="3DA65259" w:rsidR="00FA0C96" w:rsidRPr="00CC0AE7" w:rsidRDefault="00FA0C96" w:rsidP="001547D0">
      <w:pPr>
        <w:pBdr>
          <w:bottom w:val="single" w:sz="4" w:space="1" w:color="auto"/>
        </w:pBdr>
        <w:spacing w:line="276" w:lineRule="auto"/>
        <w:ind w:left="0" w:right="-7" w:hanging="2"/>
        <w:jc w:val="right"/>
        <w:rPr>
          <w:rFonts w:ascii="Garamond" w:eastAsia="Garamond" w:hAnsi="Garamond" w:cs="Garamond"/>
          <w:sz w:val="16"/>
          <w:szCs w:val="16"/>
          <w:lang w:val="id-ID"/>
        </w:rPr>
      </w:pPr>
      <w:r w:rsidRPr="00CC0AE7">
        <w:rPr>
          <w:rFonts w:ascii="Garamond" w:eastAsia="Garamond" w:hAnsi="Garamond" w:cs="Garamond"/>
          <w:sz w:val="16"/>
          <w:szCs w:val="16"/>
        </w:rPr>
        <w:t>Published:</w:t>
      </w:r>
      <w:r w:rsidR="003904D3">
        <w:rPr>
          <w:rFonts w:ascii="Garamond" w:eastAsia="Garamond" w:hAnsi="Garamond" w:cs="Garamond"/>
          <w:sz w:val="16"/>
          <w:szCs w:val="16"/>
        </w:rPr>
        <w:t xml:space="preserve"> Oktober</w:t>
      </w:r>
      <w:r w:rsidRPr="00CC0AE7">
        <w:rPr>
          <w:rFonts w:ascii="Garamond" w:eastAsia="Garamond" w:hAnsi="Garamond" w:cs="Garamond"/>
          <w:sz w:val="16"/>
          <w:szCs w:val="16"/>
        </w:rPr>
        <w:t>,</w:t>
      </w:r>
      <w:r w:rsidRPr="00CC0AE7">
        <w:rPr>
          <w:rFonts w:ascii="Garamond" w:eastAsia="Garamond" w:hAnsi="Garamond" w:cs="Garamond"/>
          <w:sz w:val="16"/>
          <w:szCs w:val="16"/>
          <w:lang w:val="id-ID"/>
        </w:rPr>
        <w:t xml:space="preserve"> </w:t>
      </w:r>
      <w:r w:rsidRPr="00CC0AE7">
        <w:rPr>
          <w:rFonts w:ascii="Garamond" w:eastAsia="Garamond" w:hAnsi="Garamond" w:cs="Garamond"/>
          <w:sz w:val="16"/>
          <w:szCs w:val="16"/>
        </w:rPr>
        <w:t>202</w:t>
      </w:r>
      <w:r w:rsidRPr="00CC0AE7">
        <w:rPr>
          <w:rFonts w:ascii="Garamond" w:eastAsia="Garamond" w:hAnsi="Garamond" w:cs="Garamond"/>
          <w:sz w:val="16"/>
          <w:szCs w:val="16"/>
          <w:lang w:val="id-ID"/>
        </w:rPr>
        <w:t>5</w:t>
      </w:r>
    </w:p>
    <w:p w14:paraId="28A3D01F" w14:textId="77777777" w:rsidR="00FA0C96" w:rsidRPr="00CC0AE7" w:rsidRDefault="00FA0C96" w:rsidP="001547D0">
      <w:pPr>
        <w:ind w:left="1" w:right="-7" w:hanging="3"/>
        <w:jc w:val="both"/>
        <w:rPr>
          <w:rFonts w:ascii="Garamond" w:eastAsia="Garamond" w:hAnsi="Garamond" w:cs="Garamond"/>
          <w:sz w:val="28"/>
          <w:szCs w:val="28"/>
        </w:rPr>
      </w:pPr>
      <w:r w:rsidRPr="00CC0AE7">
        <w:rPr>
          <w:rFonts w:ascii="Garamond" w:eastAsia="Garamond" w:hAnsi="Garamond" w:cs="Garamond"/>
          <w:b/>
          <w:sz w:val="28"/>
          <w:szCs w:val="28"/>
        </w:rPr>
        <w:t>ABSTRAK</w:t>
      </w:r>
    </w:p>
    <w:p w14:paraId="2F741087" w14:textId="77777777" w:rsidR="00FA0C96" w:rsidRPr="00CC0AE7" w:rsidRDefault="00FA0C96" w:rsidP="0086408E">
      <w:pPr>
        <w:spacing w:line="240" w:lineRule="auto"/>
        <w:ind w:left="0" w:right="-7" w:hanging="2"/>
        <w:jc w:val="both"/>
        <w:rPr>
          <w:rFonts w:ascii="Garamond" w:hAnsi="Garamond" w:cs="Times New Roman"/>
        </w:rPr>
      </w:pPr>
    </w:p>
    <w:p w14:paraId="595915F6" w14:textId="77777777" w:rsidR="00394CBE" w:rsidRPr="0062392A" w:rsidRDefault="00394CBE" w:rsidP="00394CBE">
      <w:pPr>
        <w:pBdr>
          <w:bottom w:val="single" w:sz="6" w:space="1" w:color="000000"/>
        </w:pBdr>
        <w:spacing w:line="240" w:lineRule="auto"/>
        <w:ind w:left="0" w:hanging="2"/>
        <w:jc w:val="both"/>
        <w:rPr>
          <w:rFonts w:ascii="Garamond" w:eastAsia="Garamond" w:hAnsi="Garamond" w:cs="Garamond"/>
        </w:rPr>
      </w:pPr>
      <w:r w:rsidRPr="0062392A">
        <w:rPr>
          <w:rFonts w:ascii="Garamond" w:eastAsia="Garamond" w:hAnsi="Garamond" w:cs="Garamond"/>
        </w:rPr>
        <w:t>Penelitian ini dilatarbelakangi oleh rendahnya hasil belajar gerak dasar lokomotor siswa kelas I SDN Kanaan akibat penggunaan media pembelajaran yang kurang menarik dan tidak sesuai dengan karakteristik siswa usia dini. Tujuan penelitian ini adalah mengetahui pengaruh modifikasi media pembelajaran terhadap hasil belajar keterampilan gerak dasar lokomotor, khususnya lompat berpindah. Metode yang digunakan adalah eksperimen dengan desain One-Group Pretest-Posttest. Sampel terdiri dari 10 siswa kelas I yang dipilih melalui teknik total sampling. Instrumen penilaian berupa lembar observasi keterampilan mencakup sikap awal, pelaksanaan gerakan, dan sikap akhir. Media yang dimodifikasi menggunakan ban bekas sebagai alat bantu aktivitas lompat berpindah untuk meningkatkan interaksi dan minat belajar siswa. Data dianalisis menggunakan statistik deskriptif dan uji-t paired sample. Hasil penelitian menunjukkan peningkatan skor rata-rata dari 6,20 (pretest) menjadi 7,30 (posttest) dengan nilai signifikansi 0,023 (p &lt; 0,05), yang berarti peningkatan signifikan secara statistik. Efek pengaruh mencapai 53,9% dan termasuk kategori cukup kuat. Dapat disimpulkan bahwa penggunaan media pembelajaran yang dimodifikasi berpengaruh signifikan terhadap hasil belajar gerak dasar lokomotor.</w:t>
      </w:r>
    </w:p>
    <w:p w14:paraId="49AC646B" w14:textId="77777777" w:rsidR="00394CBE" w:rsidRPr="0062392A" w:rsidRDefault="00394CBE" w:rsidP="00394CBE">
      <w:pPr>
        <w:pBdr>
          <w:bottom w:val="single" w:sz="6" w:space="1" w:color="000000"/>
        </w:pBdr>
        <w:spacing w:line="240" w:lineRule="auto"/>
        <w:ind w:left="0" w:hanging="2"/>
        <w:jc w:val="both"/>
        <w:rPr>
          <w:rFonts w:ascii="Garamond" w:eastAsia="Garamond" w:hAnsi="Garamond" w:cs="Garamond"/>
        </w:rPr>
      </w:pPr>
    </w:p>
    <w:p w14:paraId="759545D8" w14:textId="77777777" w:rsidR="00394CBE" w:rsidRPr="0062392A" w:rsidRDefault="00394CBE" w:rsidP="00394CBE">
      <w:pPr>
        <w:pBdr>
          <w:bottom w:val="single" w:sz="6" w:space="1" w:color="000000"/>
        </w:pBdr>
        <w:spacing w:line="240" w:lineRule="auto"/>
        <w:ind w:left="0" w:hanging="2"/>
        <w:jc w:val="both"/>
        <w:rPr>
          <w:rFonts w:ascii="Garamond" w:eastAsia="Garamond" w:hAnsi="Garamond" w:cs="Garamond"/>
        </w:rPr>
      </w:pPr>
      <w:r w:rsidRPr="0062392A">
        <w:rPr>
          <w:rFonts w:ascii="Garamond" w:eastAsia="Garamond" w:hAnsi="Garamond" w:cs="Garamond"/>
        </w:rPr>
        <w:t>Kata Kunci: modifikasi, media pembelajaran, hasil belajar gerak dasar lokomotor.</w:t>
      </w:r>
    </w:p>
    <w:p w14:paraId="4BB78509" w14:textId="77777777" w:rsidR="003904D3" w:rsidRDefault="003904D3" w:rsidP="003904D3">
      <w:pPr>
        <w:spacing w:line="240" w:lineRule="auto"/>
        <w:ind w:left="1" w:hanging="3"/>
        <w:jc w:val="both"/>
        <w:rPr>
          <w:rFonts w:ascii="Garamond" w:hAnsi="Garamond" w:cstheme="majorBidi"/>
          <w:b/>
          <w:bCs/>
          <w:i/>
          <w:iCs/>
          <w:sz w:val="28"/>
          <w:szCs w:val="28"/>
        </w:rPr>
      </w:pPr>
    </w:p>
    <w:p w14:paraId="7D1ABD2E" w14:textId="4EE42C5B" w:rsidR="007D3362" w:rsidRPr="00A24006" w:rsidRDefault="007D3362" w:rsidP="0086408E">
      <w:pPr>
        <w:spacing w:line="240" w:lineRule="auto"/>
        <w:ind w:left="1" w:hanging="3"/>
        <w:jc w:val="both"/>
        <w:rPr>
          <w:rFonts w:ascii="Garamond" w:hAnsi="Garamond" w:cstheme="majorBidi"/>
        </w:rPr>
      </w:pPr>
      <w:r w:rsidRPr="00A24006">
        <w:rPr>
          <w:rFonts w:ascii="Garamond" w:hAnsi="Garamond" w:cstheme="majorBidi"/>
          <w:b/>
          <w:bCs/>
          <w:i/>
          <w:iCs/>
          <w:sz w:val="28"/>
          <w:szCs w:val="28"/>
        </w:rPr>
        <w:t>ABSTRACT</w:t>
      </w:r>
    </w:p>
    <w:p w14:paraId="5386DEE1" w14:textId="77777777" w:rsidR="004C3A45" w:rsidRDefault="004C3A45" w:rsidP="0086408E">
      <w:pPr>
        <w:spacing w:line="240" w:lineRule="auto"/>
        <w:ind w:left="0" w:hanging="2"/>
        <w:jc w:val="both"/>
        <w:rPr>
          <w:rFonts w:ascii="Garamond" w:hAnsi="Garamond" w:cstheme="majorBidi"/>
          <w:i/>
          <w:iCs/>
          <w:lang w:val="en-ID"/>
        </w:rPr>
      </w:pPr>
    </w:p>
    <w:p w14:paraId="24D603B2" w14:textId="77777777" w:rsidR="00394CBE" w:rsidRPr="00394CBE" w:rsidRDefault="00394CBE" w:rsidP="00394CBE">
      <w:pPr>
        <w:pBdr>
          <w:bottom w:val="single" w:sz="6" w:space="1" w:color="000000"/>
        </w:pBdr>
        <w:spacing w:line="240" w:lineRule="auto"/>
        <w:ind w:left="0" w:hanging="2"/>
        <w:jc w:val="both"/>
        <w:rPr>
          <w:rFonts w:ascii="Garamond" w:eastAsia="Garamond" w:hAnsi="Garamond" w:cs="Garamond"/>
          <w:i/>
        </w:rPr>
      </w:pPr>
      <w:r w:rsidRPr="00394CBE">
        <w:rPr>
          <w:rFonts w:ascii="Garamond" w:eastAsia="Garamond" w:hAnsi="Garamond" w:cs="Garamond"/>
          <w:i/>
        </w:rPr>
        <w:t>This research was motivated by the low learning outcomes in fundamental locomotor movements among first-grade students at SDN Kanaan due to the use of instructional media that were less engaging and unsuitable for early childhood characteristics. The aim of this study was to determine the effect of modified instructional media on learning outcomes in fundamental locomotor skills, particularly in jump-shifting. The method used was an experimental design with a One-Group Pretest-Posttest design. The sample consisted of 10 first-grade students selected through total sampling technique. The assessment instrument was a skills observation sheet covering initial posture, movement execution, and final posture. The modified media involved the use of used tires as a learning tool in jump-shifting activities to increase student interaction and learning interest. Data were analyzed using descriptive statistics and a paired sample t-test. The results showed an increase in the average score from 6.20 (pretest) to 7.30 (posttest), with a significance value of 0.023 (p &lt; 0.05), indicating that the improvement was statistically significant. The effect size reached 53.9%, which is categorized as moderately strong. It can be concluded that the use of modified instructional media has a significant effect on the learning outcomes of fundamental locomotor movements.</w:t>
      </w:r>
    </w:p>
    <w:p w14:paraId="415878A3" w14:textId="77777777" w:rsidR="00394CBE" w:rsidRPr="00394CBE" w:rsidRDefault="00394CBE" w:rsidP="00394CBE">
      <w:pPr>
        <w:pBdr>
          <w:bottom w:val="single" w:sz="6" w:space="1" w:color="000000"/>
        </w:pBdr>
        <w:spacing w:line="240" w:lineRule="auto"/>
        <w:ind w:left="0" w:hanging="2"/>
        <w:jc w:val="both"/>
        <w:rPr>
          <w:rFonts w:ascii="Garamond" w:eastAsia="Garamond" w:hAnsi="Garamond" w:cs="Garamond"/>
          <w:i/>
        </w:rPr>
      </w:pPr>
    </w:p>
    <w:p w14:paraId="7A18EF29" w14:textId="77777777" w:rsidR="00394CBE" w:rsidRPr="00394CBE" w:rsidRDefault="00394CBE" w:rsidP="00394CBE">
      <w:pPr>
        <w:pBdr>
          <w:bottom w:val="single" w:sz="6" w:space="1" w:color="000000"/>
        </w:pBdr>
        <w:spacing w:line="240" w:lineRule="auto"/>
        <w:ind w:left="0" w:hanging="2"/>
        <w:jc w:val="both"/>
        <w:rPr>
          <w:rFonts w:ascii="Garamond" w:eastAsia="Garamond" w:hAnsi="Garamond" w:cs="Garamond"/>
          <w:i/>
        </w:rPr>
      </w:pPr>
      <w:r w:rsidRPr="00394CBE">
        <w:rPr>
          <w:rFonts w:ascii="Garamond" w:eastAsia="Garamond" w:hAnsi="Garamond" w:cs="Garamond"/>
          <w:i/>
        </w:rPr>
        <w:t>Keywords: modification, instructional media, learning outcomes, fundamental locomotor movements.</w:t>
      </w:r>
    </w:p>
    <w:p w14:paraId="6BCB1575" w14:textId="77777777" w:rsidR="00A47FB0" w:rsidRDefault="00A47FB0" w:rsidP="00A47FB0">
      <w:pPr>
        <w:spacing w:line="240" w:lineRule="auto"/>
        <w:ind w:left="0" w:hanging="2"/>
        <w:jc w:val="both"/>
        <w:rPr>
          <w:rFonts w:ascii="Garamond" w:hAnsi="Garamond"/>
          <w:i/>
        </w:rPr>
      </w:pPr>
    </w:p>
    <w:p w14:paraId="32FBA19C" w14:textId="77777777" w:rsidR="00FA0C96" w:rsidRPr="00CC0AE7" w:rsidRDefault="00FA0C96" w:rsidP="001547D0">
      <w:pPr>
        <w:pBdr>
          <w:bottom w:val="single" w:sz="4" w:space="1" w:color="auto"/>
        </w:pBdr>
        <w:spacing w:line="276" w:lineRule="auto"/>
        <w:ind w:left="-2" w:right="-7" w:firstLine="0"/>
        <w:rPr>
          <w:rFonts w:ascii="Garamond" w:eastAsia="Garamond" w:hAnsi="Garamond" w:cs="Garamond"/>
          <w:i/>
          <w:iCs/>
          <w:sz w:val="4"/>
          <w:szCs w:val="4"/>
          <w:lang w:val="id-ID"/>
        </w:rPr>
      </w:pPr>
    </w:p>
    <w:p w14:paraId="7A739CFC" w14:textId="77777777" w:rsidR="00FA0C96" w:rsidRPr="00CC0AE7" w:rsidRDefault="00FA0C96" w:rsidP="001547D0">
      <w:pPr>
        <w:pBdr>
          <w:bottom w:val="single" w:sz="6" w:space="1" w:color="auto"/>
        </w:pBdr>
        <w:ind w:left="0" w:right="-7" w:hanging="2"/>
        <w:jc w:val="both"/>
        <w:rPr>
          <w:rFonts w:ascii="Garamond" w:eastAsia="Malgun Gothic" w:hAnsi="Garamond"/>
          <w:sz w:val="16"/>
        </w:rPr>
      </w:pPr>
      <w:r w:rsidRPr="00CC0AE7">
        <w:rPr>
          <w:rFonts w:ascii="Garamond" w:eastAsia="Malgun Gothic" w:hAnsi="Garamond"/>
          <w:sz w:val="16"/>
        </w:rPr>
        <w:t xml:space="preserve">© The Author(s). 2021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licence, and indicate if changes were made. The images or other third party material in this article are included in the article's Creative Commons licence, unless indicated otherwise in a credit line to the material. To view a copy of this licence, visit </w:t>
      </w:r>
      <w:hyperlink r:id="rId13" w:history="1">
        <w:r w:rsidRPr="00CC0AE7">
          <w:rPr>
            <w:rStyle w:val="Hyperlink"/>
            <w:rFonts w:ascii="Garamond" w:eastAsia="Malgun Gothic" w:hAnsi="Garamond"/>
            <w:sz w:val="16"/>
          </w:rPr>
          <w:t>http://creativecommons.org/licenses/by/4.0</w:t>
        </w:r>
      </w:hyperlink>
    </w:p>
    <w:p w14:paraId="7D467CB9" w14:textId="77777777" w:rsidR="00475F7C" w:rsidRDefault="00475F7C" w:rsidP="004C3A45">
      <w:pPr>
        <w:spacing w:line="360" w:lineRule="auto"/>
        <w:ind w:leftChars="0" w:left="0" w:firstLineChars="0" w:firstLine="0"/>
        <w:jc w:val="both"/>
        <w:rPr>
          <w:rFonts w:ascii="Garamond" w:eastAsia="Garamond" w:hAnsi="Garamond" w:cs="Garamond"/>
          <w:b/>
          <w:bCs/>
          <w:sz w:val="28"/>
          <w:szCs w:val="28"/>
        </w:rPr>
      </w:pPr>
    </w:p>
    <w:p w14:paraId="299BF1F4" w14:textId="77777777" w:rsidR="00394CBE" w:rsidRDefault="00394CBE" w:rsidP="004C3A45">
      <w:pPr>
        <w:spacing w:line="360" w:lineRule="auto"/>
        <w:ind w:leftChars="0" w:left="0" w:firstLineChars="0" w:firstLine="0"/>
        <w:jc w:val="both"/>
        <w:rPr>
          <w:rFonts w:ascii="Garamond" w:eastAsia="Garamond" w:hAnsi="Garamond" w:cs="Garamond"/>
          <w:b/>
          <w:bCs/>
          <w:sz w:val="28"/>
          <w:szCs w:val="28"/>
        </w:rPr>
      </w:pPr>
    </w:p>
    <w:p w14:paraId="5E9DF36F" w14:textId="77777777" w:rsidR="00394CBE" w:rsidRDefault="00394CBE" w:rsidP="004C3A45">
      <w:pPr>
        <w:spacing w:line="360" w:lineRule="auto"/>
        <w:ind w:leftChars="0" w:left="0" w:firstLineChars="0" w:firstLine="0"/>
        <w:jc w:val="both"/>
        <w:rPr>
          <w:rFonts w:ascii="Garamond" w:eastAsia="Garamond" w:hAnsi="Garamond" w:cs="Garamond"/>
          <w:b/>
          <w:bCs/>
          <w:sz w:val="28"/>
          <w:szCs w:val="28"/>
        </w:rPr>
      </w:pPr>
    </w:p>
    <w:p w14:paraId="38636434" w14:textId="118512FF" w:rsidR="00BD369C" w:rsidRPr="00EE54C1" w:rsidRDefault="00DE0E55" w:rsidP="00BD369C">
      <w:pPr>
        <w:spacing w:line="360" w:lineRule="auto"/>
        <w:ind w:leftChars="0" w:left="0" w:firstLineChars="0" w:firstLine="0"/>
        <w:jc w:val="both"/>
        <w:rPr>
          <w:rFonts w:ascii="Garamond" w:eastAsia="Garamond" w:hAnsi="Garamond" w:cs="Garamond"/>
          <w:b/>
          <w:bCs/>
          <w:sz w:val="28"/>
          <w:szCs w:val="28"/>
        </w:rPr>
      </w:pPr>
      <w:r>
        <w:rPr>
          <w:rFonts w:ascii="Garamond" w:eastAsia="Garamond" w:hAnsi="Garamond" w:cs="Garamond"/>
          <w:b/>
          <w:bCs/>
          <w:sz w:val="28"/>
          <w:szCs w:val="28"/>
        </w:rPr>
        <w:t>PENDAHULUAN</w:t>
      </w:r>
    </w:p>
    <w:p w14:paraId="04D48866"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Pendidikan jasmani adalah suatu disiplin ilmu yang fokus pada pengajaran dan pembelajaran aktivitas fisik, olahraga, dan gerakan dalam konteks pendidikan (Hita, Kushartanti, &amp; Nanda, 2020).</w:t>
      </w:r>
      <w:r w:rsidRPr="0062392A">
        <w:rPr>
          <w:sz w:val="24"/>
          <w:szCs w:val="24"/>
        </w:rPr>
        <w:t xml:space="preserve"> </w:t>
      </w:r>
      <w:r w:rsidRPr="0062392A">
        <w:rPr>
          <w:rFonts w:ascii="Garamond" w:eastAsia="Garamond" w:hAnsi="Garamond" w:cs="Garamond"/>
          <w:sz w:val="24"/>
          <w:szCs w:val="24"/>
        </w:rPr>
        <w:t>Tujuan dari pendidikan jasmani adalah untuk meningkatkan kesehatan, kebugaran, dan keterampilan motorik siswa, serta mengembangkan nilai-nilai seperti kerjasama, fair play, dan disiplin. Pendidikan  jasmani  olahraga  dan  kesehatan  mengacu  pada  proses  pedagogis  yang berpusat   di   sekitar   aktivitas   fisik   dengan   tujuan   meningkatkan   kebugaran   fisik, mendorong   pengembangan   keterampilan   motorik,   memperoleh   pengetahuan,   dan mempromosikan  perilaku  yang  terkait  dengan  menjalanigaya  hidup  sehat  dan  aktif. Selain  itu,  ini  menekankan  budidaya  sportivitas  dan  kecerdasan  emosional  (Mustafa  &amp; Dwiyogo,  2020).</w:t>
      </w:r>
      <w:r w:rsidRPr="0062392A">
        <w:rPr>
          <w:sz w:val="24"/>
          <w:szCs w:val="24"/>
        </w:rPr>
        <w:t xml:space="preserve"> </w:t>
      </w:r>
      <w:r w:rsidRPr="0062392A">
        <w:rPr>
          <w:rFonts w:ascii="Garamond" w:eastAsia="Garamond" w:hAnsi="Garamond" w:cs="Garamond"/>
          <w:sz w:val="24"/>
          <w:szCs w:val="24"/>
        </w:rPr>
        <w:t xml:space="preserve">Namun, pada praktiknya, Kemampuan dasar lokomotor yang dimiliki oleh anak pada hakikatnya merupakan hal dasar yang harus dapat dilakukan oleh anak sesuai dengan perkembangan usianya (U. Y. Utari &amp; Indahwati, 2015). </w:t>
      </w:r>
    </w:p>
    <w:p w14:paraId="68816A73" w14:textId="77777777" w:rsidR="00394CBE" w:rsidRPr="0062392A" w:rsidRDefault="00394CBE" w:rsidP="00394CBE">
      <w:pPr>
        <w:spacing w:line="360" w:lineRule="auto"/>
        <w:ind w:leftChars="0" w:left="0" w:firstLineChars="236" w:firstLine="566"/>
        <w:jc w:val="both"/>
        <w:rPr>
          <w:sz w:val="24"/>
          <w:szCs w:val="24"/>
        </w:rPr>
      </w:pPr>
      <w:r w:rsidRPr="0062392A">
        <w:rPr>
          <w:rFonts w:ascii="Garamond" w:eastAsia="Garamond" w:hAnsi="Garamond" w:cs="Garamond"/>
          <w:sz w:val="24"/>
          <w:szCs w:val="24"/>
        </w:rPr>
        <w:t>Tujuan   pembelajaran pendidikan jasmani adalah meningkatkan kemampuan dan keterampilan gerak dasar. Dalam materi   keterampilan   gerak   dasar,   siswa   dituntut   untuk   mampu   menguasai   beberapa keterampilan gerak dasar yang salah satunya yaitu keterampilan gerak dasar lokomotor,gerak dasar  lokomotor  ini  sendiri  adalah  aktivitasyang  paling  sering  dilakukan  oleh  anak  yaitu gerakan jalan, lari, lompat, dan loncat.</w:t>
      </w:r>
      <w:r w:rsidRPr="0062392A">
        <w:rPr>
          <w:sz w:val="24"/>
          <w:szCs w:val="24"/>
        </w:rPr>
        <w:t xml:space="preserve"> </w:t>
      </w:r>
      <w:r w:rsidRPr="0062392A">
        <w:rPr>
          <w:rFonts w:ascii="Garamond" w:eastAsia="Garamond" w:hAnsi="Garamond" w:cs="Garamond"/>
          <w:sz w:val="24"/>
          <w:szCs w:val="24"/>
        </w:rPr>
        <w:t>Dalam kehidupan sehari-hari, manusia dari usia anak-anak hingga dewasa selalu melakukan kegiatan dengan gerak dasar. Keterampilan gerak dasar yaitu  keterampilan  yang  melibatkan  aspek  afektif,  kognitif  dan  psikomotor  yang  digunakan untuk  mencapai  sebuah  latihan  atau  tujuan  gerakan  seperti,  melempar,  melompat  atau meloncat  dan  menjaga  keseimbangan  (Syahrial,  2015). Akibatnya, hasil belajar siswa menjadi tidak optimal, terutama pada kelas awal seperti kelas I sekolah dasar.</w:t>
      </w:r>
      <w:r w:rsidRPr="0062392A">
        <w:rPr>
          <w:sz w:val="24"/>
          <w:szCs w:val="24"/>
        </w:rPr>
        <w:t xml:space="preserve"> </w:t>
      </w:r>
    </w:p>
    <w:p w14:paraId="47DD9CDC"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Untuk mengatasi permasalahan ini, inovasi dalam proses pembelajaran menjadi hal yang sangat diperlukan. Salah satu pendekatan yang dapat dilakukan adalah melalui modifikasi media pembelajaran. Modifikasi pada dasarnya berarti melakukan perubahan atau penyesuaian.Namun dalam konteks yang lebih spesifik, modifikasi adalah usaha yang diarahkan untuk menghasilkan sesuatu yang baru, menarik dan unik tanpa menghilangkan elemen-elemen utama dari apa yang telah dimodifikasi (Budi, 2021).</w:t>
      </w:r>
      <w:r w:rsidRPr="0062392A">
        <w:rPr>
          <w:sz w:val="24"/>
          <w:szCs w:val="24"/>
        </w:rPr>
        <w:t xml:space="preserve"> </w:t>
      </w:r>
      <w:r w:rsidRPr="0062392A">
        <w:rPr>
          <w:rFonts w:ascii="Garamond" w:eastAsia="Garamond" w:hAnsi="Garamond" w:cs="Garamond"/>
          <w:sz w:val="24"/>
          <w:szCs w:val="24"/>
        </w:rPr>
        <w:t>Banyak siswa yang menyukai mata pelajaran pendidikan jasmani. Namun, siswa juga terkadang merasa jenuh selama proses pembelajaran pendidikan jasmani karena metode pengajaran yang monoton dan kurangnya kratifitas guru dalam menggunakan metode dan media pembelajaran (Abady, 2020).</w:t>
      </w:r>
      <w:r w:rsidRPr="0062392A">
        <w:rPr>
          <w:sz w:val="24"/>
          <w:szCs w:val="24"/>
        </w:rPr>
        <w:t xml:space="preserve"> </w:t>
      </w:r>
      <w:r w:rsidRPr="0062392A">
        <w:rPr>
          <w:rFonts w:ascii="Garamond" w:eastAsia="Garamond" w:hAnsi="Garamond" w:cs="Garamond"/>
          <w:sz w:val="24"/>
          <w:szCs w:val="24"/>
        </w:rPr>
        <w:t xml:space="preserve">Media pembelajaran adalah alat atau teknologi yang digunakan dalam proses pendidikan untuk menyampaikan materi secara lebih efektif dan menarik. Pengaruh media pembelajaran terhadap hasil belajar sangat signifikan, karena dapat meningkatkan pemahaman, motivasi, dan keterlibatan siswa dalam proses belajar. Menurut penelitian Nadia (2022), penggunaan media pembelajaran yang inovatif seperti </w:t>
      </w:r>
      <w:r w:rsidRPr="0062392A">
        <w:rPr>
          <w:rFonts w:ascii="Garamond" w:eastAsia="Garamond" w:hAnsi="Garamond" w:cs="Garamond"/>
          <w:i/>
          <w:iCs/>
          <w:sz w:val="24"/>
          <w:szCs w:val="24"/>
        </w:rPr>
        <w:t>Wordwall</w:t>
      </w:r>
      <w:r w:rsidRPr="0062392A">
        <w:rPr>
          <w:rFonts w:ascii="Garamond" w:eastAsia="Garamond" w:hAnsi="Garamond" w:cs="Garamond"/>
          <w:sz w:val="24"/>
          <w:szCs w:val="24"/>
        </w:rPr>
        <w:t xml:space="preserve"> dapat meningkatkan hasil belajar siswa secara signifikan dibandingkan dengan metode konvensional. </w:t>
      </w:r>
    </w:p>
    <w:p w14:paraId="1BD79105"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 xml:space="preserve">Studi ini menggunakan metode eksperimen dengan </w:t>
      </w:r>
      <w:r w:rsidRPr="0062392A">
        <w:rPr>
          <w:rFonts w:ascii="Garamond" w:eastAsia="Garamond" w:hAnsi="Garamond" w:cs="Garamond"/>
          <w:i/>
          <w:iCs/>
          <w:sz w:val="24"/>
          <w:szCs w:val="24"/>
        </w:rPr>
        <w:t>desain post-test only control group</w:t>
      </w:r>
      <w:r w:rsidRPr="0062392A">
        <w:rPr>
          <w:rFonts w:ascii="Garamond" w:eastAsia="Garamond" w:hAnsi="Garamond" w:cs="Garamond"/>
          <w:sz w:val="24"/>
          <w:szCs w:val="24"/>
        </w:rPr>
        <w:t>, yang menunjukkan bahwa siswa yang belajar menggunakan Wordwall memiliki hasil lebih baik dibandingkan siswa yang belajar dengan metode konvensional. Media pembelajaran memiliki peran penting dalam meningkatkan hasil belajar peserta didik. Penggunaan media yang tepat dapat memperjelas penyampaian materi, meningkatkan minat belajar, serta mempermudah siswa dalam memahami konsep. Menurut Arsyad (2021),</w:t>
      </w:r>
      <w:r w:rsidRPr="0062392A">
        <w:rPr>
          <w:sz w:val="24"/>
          <w:szCs w:val="24"/>
        </w:rPr>
        <w:t xml:space="preserve"> </w:t>
      </w:r>
      <w:r w:rsidRPr="0062392A">
        <w:rPr>
          <w:rFonts w:ascii="Garamond" w:eastAsia="Garamond" w:hAnsi="Garamond" w:cs="Garamond"/>
          <w:sz w:val="24"/>
          <w:szCs w:val="24"/>
        </w:rPr>
        <w:t>Pendidikan jasmani adalah disiplin ilmu yang berfokus pada pengajaran aktivitas fisik dengan tujuan meningkatkan kesehatan, kebugaran, dan keterampilan motorik siswa. Salah satu komponen fundamental dalam pendidikan jasmani di sekolah dasar adalah pengembangan gerak dasar lokomotor, yang meliputi aktivitas seperti berjalan, berlari, melompat, dan meloncat.</w:t>
      </w:r>
    </w:p>
    <w:p w14:paraId="37E33247" w14:textId="77777777" w:rsidR="00394CBE"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 xml:space="preserve"> Penguasaan keterampilan ini sangat penting karena menjadi dasar bagi partisipasi dalam aktivitas fisik dan olahraga yang lebih kompleks.Namun, observasi awal di SDN Kanaan Kabupaten Bandung menunjukkan bahwa hasil belajar gerak dasar lokomotor siswa kelas I masih tergolong rendah. Salah satu penyebab utama masalah ini adalah penggunaan media pembelajaran yang kurang menarik, monoton, dan tidak sesuai dengan karakteristik siswa usia dini yang membutuhkan pendekatan belajar aktif dan menyenangkan. Untuk mengatasi masalah tersebut, diperlukan sebuah inovasi berupa modifikasi media pembelajaran. Modifikasi adalah upaya penyesuaian alat bantu belajar untuk memaksimalkan waktu, mengatasi keterbatasan, dan mempermudah siswa memahami materi dalam suasana yang lebih menarik tanpa menghilangkan esensi utamanya.</w:t>
      </w:r>
    </w:p>
    <w:p w14:paraId="6D02F66B"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p>
    <w:p w14:paraId="220C8FE2" w14:textId="77777777" w:rsidR="00394CBE" w:rsidRPr="00394CBE" w:rsidRDefault="00394CBE" w:rsidP="00394CBE">
      <w:pPr>
        <w:spacing w:line="360" w:lineRule="auto"/>
        <w:ind w:left="1" w:hanging="3"/>
        <w:rPr>
          <w:rFonts w:ascii="Garamond" w:eastAsia="Garamond" w:hAnsi="Garamond" w:cs="Garamond"/>
          <w:sz w:val="28"/>
          <w:szCs w:val="28"/>
        </w:rPr>
      </w:pPr>
      <w:r w:rsidRPr="00394CBE">
        <w:rPr>
          <w:rFonts w:ascii="Garamond" w:eastAsia="Garamond" w:hAnsi="Garamond" w:cs="Garamond"/>
          <w:b/>
          <w:sz w:val="28"/>
          <w:szCs w:val="28"/>
        </w:rPr>
        <w:t xml:space="preserve">METODE PENELITIAN </w:t>
      </w:r>
    </w:p>
    <w:p w14:paraId="56F88C85" w14:textId="77777777" w:rsidR="00394CBE"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 xml:space="preserve">Dalam penelitian ini menggunakan metode </w:t>
      </w:r>
      <w:r w:rsidRPr="0062392A">
        <w:rPr>
          <w:rFonts w:ascii="Garamond" w:eastAsia="Garamond" w:hAnsi="Garamond" w:cs="Garamond"/>
          <w:i/>
          <w:iCs/>
          <w:sz w:val="24"/>
          <w:szCs w:val="24"/>
        </w:rPr>
        <w:t>experiment</w:t>
      </w:r>
      <w:r w:rsidRPr="0062392A">
        <w:rPr>
          <w:rFonts w:ascii="Garamond" w:eastAsia="Garamond" w:hAnsi="Garamond" w:cs="Garamond"/>
          <w:sz w:val="24"/>
          <w:szCs w:val="24"/>
        </w:rPr>
        <w:t>. Metode penelitian eksperimen merupakan sebuah metode yang satu-satunya jenis penelitian yang secara langsung mencoba untuk mempengaruhi suatu variabel tertentu, dan ketika diterapkan dengan tepat, itu adalah jenis terbaik untuk menguji hipotesis tentang hubungan sebab-akibat. Dalam sebuah penelitian eksperimen, peneliti melihat aspek dari setidaknya satu variabel independen pada satu atau lebih variabel independen (Fraenkel ,. Wallen, 1993:265).</w:t>
      </w:r>
      <w:r w:rsidRPr="0062392A">
        <w:rPr>
          <w:sz w:val="24"/>
          <w:szCs w:val="24"/>
        </w:rPr>
        <w:t xml:space="preserve"> </w:t>
      </w:r>
      <w:r w:rsidRPr="0062392A">
        <w:rPr>
          <w:rFonts w:ascii="Garamond" w:eastAsia="Garamond" w:hAnsi="Garamond" w:cs="Garamond"/>
          <w:sz w:val="24"/>
          <w:szCs w:val="24"/>
        </w:rPr>
        <w:t>Variabel independen dalam penelitian eksperimen dapat dibentuk dengan beberapa cara yaitu, satu bentuk variabel dibandingkan dengan variabel yang lain, tidak adanya bentuk tertentu dari variabel dan variabel dengan berbagai tingkat dan bentuk yang sama (Fraenkel, Wallen, 1993:267).Pernyataan ahli diatas, dapat disimpulkan bahwa metode penelitian eksperimen merupakan rangkaian kegiatan percobaan dengan tujuan untuk menyelidiki satu hal atau masalah sehingga diperoleh hasil. Harus terdapat dua faktor yang dicobakan, yaitu variabel bebas adalah latihan asana yoga untuk mengetahui pengaruhnya terhadap variable terikatnya yaitu penurunan Stress Akademik dan Anxiety (kecemasan). Desain yang digunakan yaitu One-Group Pretest Posttest Design. Menurut Fraenkel, Wallen, 1993:269, dalam desain penelitian ini, satu kelompok diukur atau diamati tidak hanya setelah treatment/perlakuan tetapi juga sebelum dilakukannya treatment. Tabel dari One-Group Pretest Posttes Design.Partisipan dalam penelitian ini adalah seluruh siswa kelas I SDN Kanaan Kabupaten Bandung yang berjumlah 10 orang. Teknik pengambilan sampel yang digunakan adalah total sampling, di mana seluruh anggota populasi dijadikan sebagai sampel penelitian.Penelitian ini menggunakan metode kuantitatif dengan desain eksperimen berupa One-Group Pretest-Posttest Design. Dalam desain ini, satu kelompok diberikan tes awal (pretest) untuk mengukur kemampuan gerak dasar lokomotor sebelum perlakuan, kemudian diberikan perlakuan (treatment) berupa pembelajaran lompat berpindah dengan media ban bekas yang dimodifikasi. Setelah perlakuan selesai, kelompok tersebut kembali diukur kemampuannya melalui tes akhir (posttest). Instrumen yang digunakan adalah lembar observasi keterampilan gerak yang menilai tiga aspek utama: sikap awal, pelaksanaan gerakan, dan sikap akhir.Data yang diperoleh dari pretest dan posttest dianalisis menggunakan statistik deskriptif dan inferensial. Statistik deskriptif digunakan untuk menghitung nilai rata-rata (mean) dan standar deviasi. Uji prasyarat analisis yang digunakan adalah uji normalitas. Selanjutnya, untuk menguji hipotesis penelitian, digunakan uji-t sampel berpasangan (paired sample t-test) untuk membandingkan perbedaan skor rata-rata sebelum dan sesudah perlakuan.</w:t>
      </w:r>
    </w:p>
    <w:p w14:paraId="32A436F3"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p>
    <w:p w14:paraId="1833A5BB" w14:textId="77777777" w:rsidR="00394CBE" w:rsidRPr="00394CBE" w:rsidRDefault="00394CBE" w:rsidP="00394CBE">
      <w:pPr>
        <w:spacing w:line="360" w:lineRule="auto"/>
        <w:ind w:left="1" w:hanging="3"/>
        <w:rPr>
          <w:rFonts w:ascii="Garamond" w:eastAsia="Garamond" w:hAnsi="Garamond" w:cs="Garamond"/>
          <w:sz w:val="28"/>
          <w:szCs w:val="28"/>
        </w:rPr>
      </w:pPr>
      <w:r w:rsidRPr="00394CBE">
        <w:rPr>
          <w:rFonts w:ascii="Garamond" w:eastAsia="Garamond" w:hAnsi="Garamond" w:cs="Garamond"/>
          <w:b/>
          <w:sz w:val="28"/>
          <w:szCs w:val="28"/>
        </w:rPr>
        <w:t xml:space="preserve">HASIL DAN PEMBAHASAN </w:t>
      </w:r>
    </w:p>
    <w:p w14:paraId="1069C17E"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Penelitian ini dilakukan untuk mengetahui pengaruh modifikasi media pembelajaran terhadap hasil belajar gerak dasar lokomotor siswa kelas I SDN Kanaan, Kabupaten Bandung. Penelitian menggunakan desain eksperimen One-Group Pretest-Posttest Design, dengan melibatkan seluruh siswa kelas I sebanyak 10 orang sebagai sampel.Instrumen yang digunakan dalam penelitian ini adalah tes keterampilan gerak dasar lompat berpindah menggunakan media ban bekas yang dimodifikasi. Tes ini dilakukan sebelum (Pretest) dan sesudah (Posttest) perlakuan untuk mengukur peningkatan keterampilan siswa.</w:t>
      </w:r>
    </w:p>
    <w:p w14:paraId="19A944A4" w14:textId="0CE9B10F" w:rsidR="00394CBE" w:rsidRPr="00394CBE" w:rsidRDefault="00394CBE" w:rsidP="00394CBE">
      <w:pPr>
        <w:spacing w:line="360" w:lineRule="auto"/>
        <w:ind w:leftChars="0" w:left="0" w:firstLineChars="0" w:firstLine="0"/>
        <w:rPr>
          <w:rFonts w:ascii="Garamond" w:eastAsia="Garamond" w:hAnsi="Garamond" w:cs="Garamond"/>
          <w:b/>
          <w:i/>
          <w:sz w:val="24"/>
          <w:szCs w:val="24"/>
        </w:rPr>
      </w:pPr>
      <w:r w:rsidRPr="00394CBE">
        <w:rPr>
          <w:rFonts w:ascii="Garamond" w:eastAsia="Garamond" w:hAnsi="Garamond" w:cs="Garamond"/>
          <w:b/>
          <w:i/>
          <w:sz w:val="24"/>
          <w:szCs w:val="24"/>
        </w:rPr>
        <w:t>Deskripsi Data</w:t>
      </w:r>
    </w:p>
    <w:p w14:paraId="0DBB161B"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Deskripsi data penelitian membantu mempermudah proses pemahaman dan pembacaan data penelitian. Data yang dideskripsikan mencakup hasil uji coba awal dan uji coba akhir yang sudah dilakukan. Pada bab ini, data penelitian yang dilakukan di SD Negeri Kanaan disajikan satu per satu.</w:t>
      </w:r>
    </w:p>
    <w:p w14:paraId="5D4BCB12" w14:textId="5FEB8A12" w:rsidR="00394CBE" w:rsidRPr="0062392A" w:rsidRDefault="00394CBE" w:rsidP="00394CBE">
      <w:pPr>
        <w:spacing w:line="360" w:lineRule="auto"/>
        <w:ind w:left="0" w:hanging="2"/>
        <w:jc w:val="center"/>
        <w:rPr>
          <w:rFonts w:ascii="Garamond" w:eastAsia="Garamond" w:hAnsi="Garamond" w:cs="Garamond"/>
          <w:sz w:val="24"/>
          <w:szCs w:val="24"/>
        </w:rPr>
      </w:pPr>
      <w:r w:rsidRPr="0062392A">
        <w:rPr>
          <w:rFonts w:ascii="Garamond" w:eastAsia="Garamond" w:hAnsi="Garamond" w:cs="Garamond"/>
          <w:sz w:val="24"/>
          <w:szCs w:val="24"/>
        </w:rPr>
        <w:t xml:space="preserve">Tabel </w:t>
      </w:r>
      <w:r>
        <w:rPr>
          <w:rFonts w:ascii="Garamond" w:eastAsia="Garamond" w:hAnsi="Garamond" w:cs="Garamond"/>
          <w:sz w:val="24"/>
          <w:szCs w:val="24"/>
        </w:rPr>
        <w:t>1.</w:t>
      </w:r>
      <w:r w:rsidRPr="0062392A">
        <w:rPr>
          <w:rFonts w:ascii="Garamond" w:eastAsia="Garamond" w:hAnsi="Garamond" w:cs="Garamond"/>
          <w:sz w:val="24"/>
          <w:szCs w:val="24"/>
        </w:rPr>
        <w:t xml:space="preserve"> Hasil Perhitungan Rata-rata dan Simpang Baku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86"/>
        <w:gridCol w:w="1401"/>
        <w:gridCol w:w="1401"/>
        <w:gridCol w:w="1401"/>
        <w:gridCol w:w="1401"/>
        <w:gridCol w:w="1832"/>
      </w:tblGrid>
      <w:tr w:rsidR="00394CBE" w:rsidRPr="00394CBE" w14:paraId="6A1E2C12" w14:textId="77777777" w:rsidTr="002D0E9C">
        <w:trPr>
          <w:cantSplit/>
        </w:trPr>
        <w:tc>
          <w:tcPr>
            <w:tcW w:w="5000" w:type="pct"/>
            <w:gridSpan w:val="6"/>
            <w:shd w:val="clear" w:color="auto" w:fill="FFFFFF"/>
            <w:vAlign w:val="center"/>
          </w:tcPr>
          <w:p w14:paraId="3FBA5365"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b/>
                <w:bCs/>
                <w:sz w:val="24"/>
                <w:szCs w:val="24"/>
              </w:rPr>
              <w:t>Descriptive Statistics</w:t>
            </w:r>
          </w:p>
        </w:tc>
      </w:tr>
      <w:tr w:rsidR="00394CBE" w:rsidRPr="00394CBE" w14:paraId="545B10CC" w14:textId="77777777" w:rsidTr="002D0E9C">
        <w:trPr>
          <w:cantSplit/>
        </w:trPr>
        <w:tc>
          <w:tcPr>
            <w:tcW w:w="1136" w:type="pct"/>
            <w:shd w:val="clear" w:color="auto" w:fill="FFFFFF"/>
            <w:vAlign w:val="bottom"/>
          </w:tcPr>
          <w:p w14:paraId="228D9B56" w14:textId="77777777" w:rsidR="00394CBE" w:rsidRPr="00394CBE" w:rsidRDefault="00394CBE" w:rsidP="00394CBE">
            <w:pPr>
              <w:pStyle w:val="ListParagraph"/>
              <w:spacing w:line="240" w:lineRule="auto"/>
              <w:ind w:left="0" w:hanging="2"/>
              <w:jc w:val="center"/>
              <w:rPr>
                <w:rFonts w:ascii="Garamond" w:hAnsi="Garamond"/>
                <w:sz w:val="24"/>
                <w:szCs w:val="24"/>
              </w:rPr>
            </w:pPr>
          </w:p>
        </w:tc>
        <w:tc>
          <w:tcPr>
            <w:tcW w:w="728" w:type="pct"/>
            <w:shd w:val="clear" w:color="auto" w:fill="FFFFFF"/>
            <w:vAlign w:val="bottom"/>
          </w:tcPr>
          <w:p w14:paraId="2D8D0231"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N</w:t>
            </w:r>
          </w:p>
        </w:tc>
        <w:tc>
          <w:tcPr>
            <w:tcW w:w="728" w:type="pct"/>
            <w:shd w:val="clear" w:color="auto" w:fill="FFFFFF"/>
            <w:vAlign w:val="bottom"/>
          </w:tcPr>
          <w:p w14:paraId="1599E460"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Minimum</w:t>
            </w:r>
          </w:p>
        </w:tc>
        <w:tc>
          <w:tcPr>
            <w:tcW w:w="728" w:type="pct"/>
            <w:shd w:val="clear" w:color="auto" w:fill="FFFFFF"/>
            <w:vAlign w:val="bottom"/>
          </w:tcPr>
          <w:p w14:paraId="4BDAF0CB"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Maximum</w:t>
            </w:r>
          </w:p>
        </w:tc>
        <w:tc>
          <w:tcPr>
            <w:tcW w:w="728" w:type="pct"/>
            <w:shd w:val="clear" w:color="auto" w:fill="FFFFFF"/>
            <w:vAlign w:val="bottom"/>
          </w:tcPr>
          <w:p w14:paraId="2954853F"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Mean</w:t>
            </w:r>
          </w:p>
        </w:tc>
        <w:tc>
          <w:tcPr>
            <w:tcW w:w="953" w:type="pct"/>
            <w:shd w:val="clear" w:color="auto" w:fill="FFFFFF"/>
            <w:vAlign w:val="bottom"/>
          </w:tcPr>
          <w:p w14:paraId="2A889223"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Std. Deviation</w:t>
            </w:r>
          </w:p>
        </w:tc>
      </w:tr>
      <w:tr w:rsidR="00394CBE" w:rsidRPr="00394CBE" w14:paraId="6C939E26" w14:textId="77777777" w:rsidTr="002D0E9C">
        <w:trPr>
          <w:cantSplit/>
        </w:trPr>
        <w:tc>
          <w:tcPr>
            <w:tcW w:w="1136" w:type="pct"/>
            <w:shd w:val="clear" w:color="auto" w:fill="E0E0E0"/>
          </w:tcPr>
          <w:p w14:paraId="44A031E8"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PRETES</w:t>
            </w:r>
          </w:p>
        </w:tc>
        <w:tc>
          <w:tcPr>
            <w:tcW w:w="728" w:type="pct"/>
            <w:shd w:val="clear" w:color="auto" w:fill="F9F9FB"/>
          </w:tcPr>
          <w:p w14:paraId="50A77C47"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10</w:t>
            </w:r>
          </w:p>
        </w:tc>
        <w:tc>
          <w:tcPr>
            <w:tcW w:w="728" w:type="pct"/>
            <w:shd w:val="clear" w:color="auto" w:fill="F9F9FB"/>
          </w:tcPr>
          <w:p w14:paraId="44579851"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5</w:t>
            </w:r>
          </w:p>
        </w:tc>
        <w:tc>
          <w:tcPr>
            <w:tcW w:w="728" w:type="pct"/>
            <w:shd w:val="clear" w:color="auto" w:fill="F9F9FB"/>
          </w:tcPr>
          <w:p w14:paraId="6F7B442C"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8</w:t>
            </w:r>
          </w:p>
        </w:tc>
        <w:tc>
          <w:tcPr>
            <w:tcW w:w="728" w:type="pct"/>
            <w:shd w:val="clear" w:color="auto" w:fill="F9F9FB"/>
          </w:tcPr>
          <w:p w14:paraId="66F349A3"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6.2000</w:t>
            </w:r>
          </w:p>
        </w:tc>
        <w:tc>
          <w:tcPr>
            <w:tcW w:w="953" w:type="pct"/>
            <w:shd w:val="clear" w:color="auto" w:fill="F9F9FB"/>
          </w:tcPr>
          <w:p w14:paraId="1E5CE395"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1.03280</w:t>
            </w:r>
          </w:p>
        </w:tc>
      </w:tr>
      <w:tr w:rsidR="00394CBE" w:rsidRPr="00394CBE" w14:paraId="2669E006" w14:textId="77777777" w:rsidTr="002D0E9C">
        <w:trPr>
          <w:cantSplit/>
        </w:trPr>
        <w:tc>
          <w:tcPr>
            <w:tcW w:w="1136" w:type="pct"/>
            <w:shd w:val="clear" w:color="auto" w:fill="E0E0E0"/>
          </w:tcPr>
          <w:p w14:paraId="7626FB88"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POSTES</w:t>
            </w:r>
          </w:p>
        </w:tc>
        <w:tc>
          <w:tcPr>
            <w:tcW w:w="728" w:type="pct"/>
            <w:shd w:val="clear" w:color="auto" w:fill="F9F9FB"/>
          </w:tcPr>
          <w:p w14:paraId="508C879E"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10</w:t>
            </w:r>
          </w:p>
        </w:tc>
        <w:tc>
          <w:tcPr>
            <w:tcW w:w="728" w:type="pct"/>
            <w:shd w:val="clear" w:color="auto" w:fill="F9F9FB"/>
          </w:tcPr>
          <w:p w14:paraId="3A3B91F0"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6</w:t>
            </w:r>
          </w:p>
        </w:tc>
        <w:tc>
          <w:tcPr>
            <w:tcW w:w="728" w:type="pct"/>
            <w:shd w:val="clear" w:color="auto" w:fill="F9F9FB"/>
          </w:tcPr>
          <w:p w14:paraId="1A5A805A"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9</w:t>
            </w:r>
          </w:p>
        </w:tc>
        <w:tc>
          <w:tcPr>
            <w:tcW w:w="728" w:type="pct"/>
            <w:shd w:val="clear" w:color="auto" w:fill="F9F9FB"/>
          </w:tcPr>
          <w:p w14:paraId="1CFAC035"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7.30</w:t>
            </w:r>
          </w:p>
        </w:tc>
        <w:tc>
          <w:tcPr>
            <w:tcW w:w="953" w:type="pct"/>
            <w:shd w:val="clear" w:color="auto" w:fill="F9F9FB"/>
          </w:tcPr>
          <w:p w14:paraId="5AAC7DFB"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.949</w:t>
            </w:r>
          </w:p>
        </w:tc>
      </w:tr>
      <w:tr w:rsidR="00394CBE" w:rsidRPr="00394CBE" w14:paraId="25C167FA" w14:textId="77777777" w:rsidTr="002D0E9C">
        <w:trPr>
          <w:cantSplit/>
        </w:trPr>
        <w:tc>
          <w:tcPr>
            <w:tcW w:w="1136" w:type="pct"/>
            <w:shd w:val="clear" w:color="auto" w:fill="E0E0E0"/>
          </w:tcPr>
          <w:p w14:paraId="46C417DA"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Valid N (listwise)</w:t>
            </w:r>
          </w:p>
        </w:tc>
        <w:tc>
          <w:tcPr>
            <w:tcW w:w="728" w:type="pct"/>
            <w:shd w:val="clear" w:color="auto" w:fill="F9F9FB"/>
          </w:tcPr>
          <w:p w14:paraId="6BD3DF95" w14:textId="77777777" w:rsidR="00394CBE" w:rsidRPr="00394CBE" w:rsidRDefault="00394CBE" w:rsidP="00394CBE">
            <w:pPr>
              <w:pStyle w:val="ListParagraph"/>
              <w:spacing w:line="240" w:lineRule="auto"/>
              <w:ind w:left="0" w:hanging="2"/>
              <w:jc w:val="center"/>
              <w:rPr>
                <w:rFonts w:ascii="Garamond" w:hAnsi="Garamond"/>
                <w:sz w:val="24"/>
                <w:szCs w:val="24"/>
              </w:rPr>
            </w:pPr>
            <w:r w:rsidRPr="00394CBE">
              <w:rPr>
                <w:rFonts w:ascii="Garamond" w:hAnsi="Garamond"/>
                <w:sz w:val="24"/>
                <w:szCs w:val="24"/>
              </w:rPr>
              <w:t>10</w:t>
            </w:r>
          </w:p>
        </w:tc>
        <w:tc>
          <w:tcPr>
            <w:tcW w:w="728" w:type="pct"/>
            <w:shd w:val="clear" w:color="auto" w:fill="F9F9FB"/>
            <w:vAlign w:val="center"/>
          </w:tcPr>
          <w:p w14:paraId="3A354BB8" w14:textId="77777777" w:rsidR="00394CBE" w:rsidRPr="00394CBE" w:rsidRDefault="00394CBE" w:rsidP="00394CBE">
            <w:pPr>
              <w:pStyle w:val="ListParagraph"/>
              <w:spacing w:line="240" w:lineRule="auto"/>
              <w:ind w:left="0" w:hanging="2"/>
              <w:jc w:val="center"/>
              <w:rPr>
                <w:rFonts w:ascii="Garamond" w:hAnsi="Garamond"/>
                <w:sz w:val="24"/>
                <w:szCs w:val="24"/>
              </w:rPr>
            </w:pPr>
          </w:p>
        </w:tc>
        <w:tc>
          <w:tcPr>
            <w:tcW w:w="728" w:type="pct"/>
            <w:shd w:val="clear" w:color="auto" w:fill="F9F9FB"/>
            <w:vAlign w:val="center"/>
          </w:tcPr>
          <w:p w14:paraId="29A69D99" w14:textId="77777777" w:rsidR="00394CBE" w:rsidRPr="00394CBE" w:rsidRDefault="00394CBE" w:rsidP="00394CBE">
            <w:pPr>
              <w:pStyle w:val="ListParagraph"/>
              <w:spacing w:line="240" w:lineRule="auto"/>
              <w:ind w:left="0" w:hanging="2"/>
              <w:jc w:val="center"/>
              <w:rPr>
                <w:rFonts w:ascii="Garamond" w:hAnsi="Garamond"/>
                <w:sz w:val="24"/>
                <w:szCs w:val="24"/>
              </w:rPr>
            </w:pPr>
          </w:p>
        </w:tc>
        <w:tc>
          <w:tcPr>
            <w:tcW w:w="728" w:type="pct"/>
            <w:shd w:val="clear" w:color="auto" w:fill="F9F9FB"/>
            <w:vAlign w:val="center"/>
          </w:tcPr>
          <w:p w14:paraId="77F8C28E" w14:textId="77777777" w:rsidR="00394CBE" w:rsidRPr="00394CBE" w:rsidRDefault="00394CBE" w:rsidP="00394CBE">
            <w:pPr>
              <w:pStyle w:val="ListParagraph"/>
              <w:spacing w:line="240" w:lineRule="auto"/>
              <w:ind w:left="0" w:hanging="2"/>
              <w:jc w:val="center"/>
              <w:rPr>
                <w:rFonts w:ascii="Garamond" w:hAnsi="Garamond"/>
                <w:sz w:val="24"/>
                <w:szCs w:val="24"/>
              </w:rPr>
            </w:pPr>
          </w:p>
        </w:tc>
        <w:tc>
          <w:tcPr>
            <w:tcW w:w="953" w:type="pct"/>
            <w:shd w:val="clear" w:color="auto" w:fill="F9F9FB"/>
            <w:vAlign w:val="center"/>
          </w:tcPr>
          <w:p w14:paraId="1D4CC8D5" w14:textId="77777777" w:rsidR="00394CBE" w:rsidRPr="00394CBE" w:rsidRDefault="00394CBE" w:rsidP="00394CBE">
            <w:pPr>
              <w:pStyle w:val="ListParagraph"/>
              <w:spacing w:line="240" w:lineRule="auto"/>
              <w:ind w:left="0" w:hanging="2"/>
              <w:jc w:val="center"/>
              <w:rPr>
                <w:rFonts w:ascii="Garamond" w:hAnsi="Garamond"/>
                <w:sz w:val="24"/>
                <w:szCs w:val="24"/>
              </w:rPr>
            </w:pPr>
          </w:p>
        </w:tc>
      </w:tr>
    </w:tbl>
    <w:p w14:paraId="07BE9812" w14:textId="77777777" w:rsidR="00394CBE" w:rsidRPr="0062392A" w:rsidRDefault="00394CBE" w:rsidP="00394CBE">
      <w:pPr>
        <w:spacing w:line="360" w:lineRule="auto"/>
        <w:ind w:left="0" w:hanging="2"/>
        <w:rPr>
          <w:rFonts w:ascii="Garamond" w:eastAsia="Garamond" w:hAnsi="Garamond" w:cs="Garamond"/>
          <w:sz w:val="24"/>
          <w:szCs w:val="24"/>
        </w:rPr>
      </w:pPr>
      <w:r w:rsidRPr="0062392A">
        <w:rPr>
          <w:rFonts w:ascii="Garamond" w:eastAsia="Garamond" w:hAnsi="Garamond" w:cs="Garamond"/>
          <w:sz w:val="24"/>
          <w:szCs w:val="24"/>
        </w:rPr>
        <w:tab/>
      </w:r>
      <w:r w:rsidRPr="0062392A">
        <w:rPr>
          <w:rFonts w:ascii="Garamond" w:eastAsia="Garamond" w:hAnsi="Garamond" w:cs="Garamond"/>
          <w:sz w:val="24"/>
          <w:szCs w:val="24"/>
        </w:rPr>
        <w:tab/>
      </w:r>
      <w:r w:rsidRPr="0062392A">
        <w:rPr>
          <w:rFonts w:ascii="Garamond" w:eastAsia="Garamond" w:hAnsi="Garamond" w:cs="Garamond"/>
          <w:sz w:val="24"/>
          <w:szCs w:val="24"/>
        </w:rPr>
        <w:tab/>
      </w:r>
      <w:r w:rsidRPr="0062392A">
        <w:rPr>
          <w:rFonts w:ascii="Garamond" w:eastAsia="Garamond" w:hAnsi="Garamond" w:cs="Garamond"/>
          <w:sz w:val="24"/>
          <w:szCs w:val="24"/>
        </w:rPr>
        <w:tab/>
      </w:r>
    </w:p>
    <w:p w14:paraId="35DCB17F"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Penelitian ini berlangsung sebanyak 5 kali pertemuan, pada siswa kelas 1 SDN Kanaan Kabupaten Bandung dengan jumlah 10 orang, sebelum memberikan perlakuan menggunakan modifikasi media pembelajaran . Siswa kelas 1 diberikan tes awal terlebih dahulu (Pretest). kemudian diberikan perlakuan (treatment) dengan menggunakan modifikasi media pembelajaran menggunakan ban bekas untuk mengetahui apakah ada peningkatan hasil pembelajaran gerak dasar lokomotor  sebelum diterapkan modifikasi media pembelajaran , kemudian diberi tes akhir (posttest).</w:t>
      </w:r>
    </w:p>
    <w:p w14:paraId="6E922F7F"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ab/>
        <w:t>Hasil pengolahan data Pretest dan posttest modifikasi media pembelajaran  terhadap hasil belajar gerak dasar lokomotor siswa kelas 1 SDN Kanaan Kabupaten Bandung dideskripsikan pada tabel dibawah ini:</w:t>
      </w:r>
    </w:p>
    <w:p w14:paraId="79351D95" w14:textId="77777777" w:rsidR="00394CBE" w:rsidRPr="00394CBE" w:rsidRDefault="00394CBE" w:rsidP="00394CBE">
      <w:pPr>
        <w:pStyle w:val="ListParagraph"/>
        <w:suppressAutoHyphens w:val="0"/>
        <w:spacing w:line="360" w:lineRule="auto"/>
        <w:ind w:leftChars="0" w:left="0" w:firstLineChars="0" w:firstLine="0"/>
        <w:textDirection w:val="lrTb"/>
        <w:textAlignment w:val="auto"/>
        <w:outlineLvl w:val="9"/>
        <w:rPr>
          <w:rFonts w:ascii="Garamond" w:eastAsia="Garamond" w:hAnsi="Garamond" w:cs="Garamond"/>
          <w:b/>
          <w:sz w:val="24"/>
          <w:szCs w:val="24"/>
        </w:rPr>
      </w:pPr>
      <w:r w:rsidRPr="00394CBE">
        <w:rPr>
          <w:rFonts w:ascii="Garamond" w:eastAsia="Garamond" w:hAnsi="Garamond" w:cs="Garamond"/>
          <w:b/>
          <w:sz w:val="24"/>
          <w:szCs w:val="24"/>
        </w:rPr>
        <w:t xml:space="preserve">Uji Normalitas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38"/>
        <w:gridCol w:w="1380"/>
        <w:gridCol w:w="1380"/>
        <w:gridCol w:w="1382"/>
        <w:gridCol w:w="1382"/>
        <w:gridCol w:w="1382"/>
        <w:gridCol w:w="1378"/>
      </w:tblGrid>
      <w:tr w:rsidR="00394CBE" w:rsidRPr="00394CBE" w14:paraId="3AE287D9" w14:textId="77777777" w:rsidTr="00394CBE">
        <w:trPr>
          <w:cantSplit/>
          <w:jc w:val="center"/>
        </w:trPr>
        <w:tc>
          <w:tcPr>
            <w:tcW w:w="5000" w:type="pct"/>
            <w:gridSpan w:val="7"/>
            <w:shd w:val="clear" w:color="auto" w:fill="auto"/>
            <w:vAlign w:val="center"/>
          </w:tcPr>
          <w:p w14:paraId="05BCE67A"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b/>
                <w:bCs/>
                <w:color w:val="000000" w:themeColor="text1"/>
                <w:sz w:val="24"/>
                <w:szCs w:val="24"/>
              </w:rPr>
              <w:t>Tests of Normality</w:t>
            </w:r>
          </w:p>
        </w:tc>
      </w:tr>
      <w:tr w:rsidR="00394CBE" w:rsidRPr="00394CBE" w14:paraId="6BE202A6" w14:textId="77777777" w:rsidTr="00394CBE">
        <w:trPr>
          <w:cantSplit/>
          <w:jc w:val="center"/>
        </w:trPr>
        <w:tc>
          <w:tcPr>
            <w:tcW w:w="696" w:type="pct"/>
            <w:vMerge w:val="restart"/>
            <w:shd w:val="clear" w:color="auto" w:fill="auto"/>
            <w:vAlign w:val="bottom"/>
          </w:tcPr>
          <w:p w14:paraId="1F826C25" w14:textId="77777777" w:rsidR="00394CBE" w:rsidRPr="00394CBE" w:rsidRDefault="00394CBE" w:rsidP="00394CBE">
            <w:pPr>
              <w:autoSpaceDE w:val="0"/>
              <w:autoSpaceDN w:val="0"/>
              <w:adjustRightInd w:val="0"/>
              <w:spacing w:line="240" w:lineRule="auto"/>
              <w:ind w:left="0" w:hanging="2"/>
              <w:rPr>
                <w:rFonts w:ascii="Garamond" w:hAnsi="Garamond" w:cs="Times New Roman"/>
                <w:color w:val="000000" w:themeColor="text1"/>
                <w:sz w:val="24"/>
                <w:szCs w:val="24"/>
              </w:rPr>
            </w:pPr>
          </w:p>
        </w:tc>
        <w:tc>
          <w:tcPr>
            <w:tcW w:w="2151" w:type="pct"/>
            <w:gridSpan w:val="3"/>
            <w:shd w:val="clear" w:color="auto" w:fill="auto"/>
            <w:vAlign w:val="bottom"/>
          </w:tcPr>
          <w:p w14:paraId="697B98E3"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Kolmogorov-Smirnov</w:t>
            </w:r>
            <w:r w:rsidRPr="00394CBE">
              <w:rPr>
                <w:rFonts w:ascii="Garamond" w:hAnsi="Garamond" w:cs="Arial"/>
                <w:color w:val="000000" w:themeColor="text1"/>
                <w:sz w:val="24"/>
                <w:szCs w:val="24"/>
                <w:vertAlign w:val="superscript"/>
              </w:rPr>
              <w:t>a</w:t>
            </w:r>
          </w:p>
        </w:tc>
        <w:tc>
          <w:tcPr>
            <w:tcW w:w="2153" w:type="pct"/>
            <w:gridSpan w:val="3"/>
            <w:shd w:val="clear" w:color="auto" w:fill="auto"/>
            <w:vAlign w:val="bottom"/>
          </w:tcPr>
          <w:p w14:paraId="45A52750"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Shapiro-Wilk</w:t>
            </w:r>
          </w:p>
        </w:tc>
      </w:tr>
      <w:tr w:rsidR="00394CBE" w:rsidRPr="00394CBE" w14:paraId="0EBBB88E" w14:textId="77777777" w:rsidTr="00394CBE">
        <w:trPr>
          <w:cantSplit/>
          <w:jc w:val="center"/>
        </w:trPr>
        <w:tc>
          <w:tcPr>
            <w:tcW w:w="696" w:type="pct"/>
            <w:vMerge/>
            <w:shd w:val="clear" w:color="auto" w:fill="auto"/>
            <w:vAlign w:val="bottom"/>
          </w:tcPr>
          <w:p w14:paraId="588C8B4C"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717" w:type="pct"/>
            <w:shd w:val="clear" w:color="auto" w:fill="auto"/>
            <w:vAlign w:val="bottom"/>
          </w:tcPr>
          <w:p w14:paraId="22C8B927"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Statistic</w:t>
            </w:r>
          </w:p>
        </w:tc>
        <w:tc>
          <w:tcPr>
            <w:tcW w:w="717" w:type="pct"/>
            <w:shd w:val="clear" w:color="auto" w:fill="auto"/>
            <w:vAlign w:val="bottom"/>
          </w:tcPr>
          <w:p w14:paraId="0973DF25"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df</w:t>
            </w:r>
          </w:p>
        </w:tc>
        <w:tc>
          <w:tcPr>
            <w:tcW w:w="718" w:type="pct"/>
            <w:shd w:val="clear" w:color="auto" w:fill="auto"/>
            <w:vAlign w:val="bottom"/>
          </w:tcPr>
          <w:p w14:paraId="3D4436FA"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Sig.</w:t>
            </w:r>
          </w:p>
        </w:tc>
        <w:tc>
          <w:tcPr>
            <w:tcW w:w="718" w:type="pct"/>
            <w:shd w:val="clear" w:color="auto" w:fill="auto"/>
            <w:vAlign w:val="bottom"/>
          </w:tcPr>
          <w:p w14:paraId="7CFDF8EC"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Statistic</w:t>
            </w:r>
          </w:p>
        </w:tc>
        <w:tc>
          <w:tcPr>
            <w:tcW w:w="718" w:type="pct"/>
            <w:shd w:val="clear" w:color="auto" w:fill="auto"/>
            <w:vAlign w:val="bottom"/>
          </w:tcPr>
          <w:p w14:paraId="3643695A"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df</w:t>
            </w:r>
          </w:p>
        </w:tc>
        <w:tc>
          <w:tcPr>
            <w:tcW w:w="717" w:type="pct"/>
            <w:shd w:val="clear" w:color="auto" w:fill="auto"/>
            <w:vAlign w:val="bottom"/>
          </w:tcPr>
          <w:p w14:paraId="532D5FA9"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Sig.</w:t>
            </w:r>
          </w:p>
        </w:tc>
      </w:tr>
      <w:tr w:rsidR="00394CBE" w:rsidRPr="00394CBE" w14:paraId="2E8BB517" w14:textId="77777777" w:rsidTr="00394CBE">
        <w:trPr>
          <w:cantSplit/>
          <w:jc w:val="center"/>
        </w:trPr>
        <w:tc>
          <w:tcPr>
            <w:tcW w:w="696" w:type="pct"/>
            <w:shd w:val="clear" w:color="auto" w:fill="auto"/>
          </w:tcPr>
          <w:p w14:paraId="52A3D11D" w14:textId="77777777" w:rsidR="00394CBE" w:rsidRPr="00394CBE" w:rsidRDefault="00394CBE" w:rsidP="00394CBE">
            <w:pPr>
              <w:autoSpaceDE w:val="0"/>
              <w:autoSpaceDN w:val="0"/>
              <w:adjustRightInd w:val="0"/>
              <w:spacing w:line="240" w:lineRule="auto"/>
              <w:ind w:left="0" w:right="60" w:hanging="2"/>
              <w:rPr>
                <w:rFonts w:ascii="Garamond" w:hAnsi="Garamond" w:cs="Arial"/>
                <w:i/>
                <w:iCs/>
                <w:color w:val="000000" w:themeColor="text1"/>
                <w:sz w:val="24"/>
                <w:szCs w:val="24"/>
              </w:rPr>
            </w:pPr>
            <w:r w:rsidRPr="00394CBE">
              <w:rPr>
                <w:rFonts w:ascii="Garamond" w:hAnsi="Garamond" w:cs="Arial"/>
                <w:i/>
                <w:iCs/>
                <w:color w:val="000000" w:themeColor="text1"/>
                <w:sz w:val="24"/>
                <w:szCs w:val="24"/>
              </w:rPr>
              <w:t>Pretest</w:t>
            </w:r>
          </w:p>
        </w:tc>
        <w:tc>
          <w:tcPr>
            <w:tcW w:w="717" w:type="pct"/>
            <w:shd w:val="clear" w:color="auto" w:fill="auto"/>
          </w:tcPr>
          <w:p w14:paraId="719A21D8"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.181</w:t>
            </w:r>
          </w:p>
        </w:tc>
        <w:tc>
          <w:tcPr>
            <w:tcW w:w="717" w:type="pct"/>
            <w:shd w:val="clear" w:color="auto" w:fill="auto"/>
          </w:tcPr>
          <w:p w14:paraId="41115348"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10</w:t>
            </w:r>
          </w:p>
        </w:tc>
        <w:tc>
          <w:tcPr>
            <w:tcW w:w="718" w:type="pct"/>
            <w:shd w:val="clear" w:color="auto" w:fill="auto"/>
          </w:tcPr>
          <w:p w14:paraId="50B4B5B7"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.200</w:t>
            </w:r>
            <w:r w:rsidRPr="00394CBE">
              <w:rPr>
                <w:rFonts w:ascii="Garamond" w:hAnsi="Garamond" w:cs="Arial"/>
                <w:color w:val="000000" w:themeColor="text1"/>
                <w:sz w:val="24"/>
                <w:szCs w:val="24"/>
                <w:vertAlign w:val="superscript"/>
              </w:rPr>
              <w:t>*</w:t>
            </w:r>
          </w:p>
        </w:tc>
        <w:tc>
          <w:tcPr>
            <w:tcW w:w="718" w:type="pct"/>
            <w:shd w:val="clear" w:color="auto" w:fill="auto"/>
          </w:tcPr>
          <w:p w14:paraId="3FAC0F0A"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.895</w:t>
            </w:r>
          </w:p>
        </w:tc>
        <w:tc>
          <w:tcPr>
            <w:tcW w:w="718" w:type="pct"/>
            <w:shd w:val="clear" w:color="auto" w:fill="auto"/>
          </w:tcPr>
          <w:p w14:paraId="46C9B924"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10</w:t>
            </w:r>
          </w:p>
        </w:tc>
        <w:tc>
          <w:tcPr>
            <w:tcW w:w="717" w:type="pct"/>
            <w:shd w:val="clear" w:color="auto" w:fill="auto"/>
          </w:tcPr>
          <w:p w14:paraId="43D070FF"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.191</w:t>
            </w:r>
          </w:p>
        </w:tc>
      </w:tr>
      <w:tr w:rsidR="00394CBE" w:rsidRPr="00394CBE" w14:paraId="57974FE1" w14:textId="77777777" w:rsidTr="00394CBE">
        <w:trPr>
          <w:cantSplit/>
          <w:jc w:val="center"/>
        </w:trPr>
        <w:tc>
          <w:tcPr>
            <w:tcW w:w="696" w:type="pct"/>
            <w:shd w:val="clear" w:color="auto" w:fill="auto"/>
          </w:tcPr>
          <w:p w14:paraId="40AEEDA6" w14:textId="77777777" w:rsidR="00394CBE" w:rsidRPr="00394CBE" w:rsidRDefault="00394CBE" w:rsidP="00394CBE">
            <w:pPr>
              <w:autoSpaceDE w:val="0"/>
              <w:autoSpaceDN w:val="0"/>
              <w:adjustRightInd w:val="0"/>
              <w:spacing w:line="240" w:lineRule="auto"/>
              <w:ind w:left="0" w:right="60" w:hanging="2"/>
              <w:rPr>
                <w:rFonts w:ascii="Garamond" w:hAnsi="Garamond" w:cs="Arial"/>
                <w:i/>
                <w:iCs/>
                <w:color w:val="000000" w:themeColor="text1"/>
                <w:sz w:val="24"/>
                <w:szCs w:val="24"/>
              </w:rPr>
            </w:pPr>
            <w:r w:rsidRPr="00394CBE">
              <w:rPr>
                <w:rFonts w:ascii="Garamond" w:hAnsi="Garamond" w:cs="Arial"/>
                <w:i/>
                <w:iCs/>
                <w:color w:val="000000" w:themeColor="text1"/>
                <w:sz w:val="24"/>
                <w:szCs w:val="24"/>
              </w:rPr>
              <w:t>Posttest</w:t>
            </w:r>
          </w:p>
        </w:tc>
        <w:tc>
          <w:tcPr>
            <w:tcW w:w="717" w:type="pct"/>
            <w:shd w:val="clear" w:color="auto" w:fill="auto"/>
          </w:tcPr>
          <w:p w14:paraId="11DFDF49"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.224</w:t>
            </w:r>
          </w:p>
        </w:tc>
        <w:tc>
          <w:tcPr>
            <w:tcW w:w="717" w:type="pct"/>
            <w:shd w:val="clear" w:color="auto" w:fill="auto"/>
          </w:tcPr>
          <w:p w14:paraId="5485AF29"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10</w:t>
            </w:r>
          </w:p>
        </w:tc>
        <w:tc>
          <w:tcPr>
            <w:tcW w:w="718" w:type="pct"/>
            <w:shd w:val="clear" w:color="auto" w:fill="auto"/>
          </w:tcPr>
          <w:p w14:paraId="279DA837"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.168</w:t>
            </w:r>
          </w:p>
        </w:tc>
        <w:tc>
          <w:tcPr>
            <w:tcW w:w="718" w:type="pct"/>
            <w:shd w:val="clear" w:color="auto" w:fill="auto"/>
          </w:tcPr>
          <w:p w14:paraId="664B042B"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.911</w:t>
            </w:r>
          </w:p>
        </w:tc>
        <w:tc>
          <w:tcPr>
            <w:tcW w:w="718" w:type="pct"/>
            <w:shd w:val="clear" w:color="auto" w:fill="auto"/>
          </w:tcPr>
          <w:p w14:paraId="66EBDCAE"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10</w:t>
            </w:r>
          </w:p>
        </w:tc>
        <w:tc>
          <w:tcPr>
            <w:tcW w:w="717" w:type="pct"/>
            <w:shd w:val="clear" w:color="auto" w:fill="auto"/>
          </w:tcPr>
          <w:p w14:paraId="017DF11B"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.287</w:t>
            </w:r>
          </w:p>
        </w:tc>
      </w:tr>
      <w:tr w:rsidR="00394CBE" w:rsidRPr="00394CBE" w14:paraId="539C3D68" w14:textId="77777777" w:rsidTr="00394CBE">
        <w:trPr>
          <w:cantSplit/>
          <w:jc w:val="center"/>
        </w:trPr>
        <w:tc>
          <w:tcPr>
            <w:tcW w:w="5000" w:type="pct"/>
            <w:gridSpan w:val="7"/>
            <w:shd w:val="clear" w:color="auto" w:fill="auto"/>
          </w:tcPr>
          <w:p w14:paraId="62E057FC" w14:textId="77777777" w:rsidR="00394CBE" w:rsidRPr="00394CBE" w:rsidRDefault="00394CBE" w:rsidP="00394CBE">
            <w:pPr>
              <w:autoSpaceDE w:val="0"/>
              <w:autoSpaceDN w:val="0"/>
              <w:adjustRightInd w:val="0"/>
              <w:spacing w:line="240" w:lineRule="auto"/>
              <w:ind w:left="0" w:right="60" w:hanging="2"/>
              <w:rPr>
                <w:rFonts w:ascii="Garamond" w:hAnsi="Garamond" w:cs="Arial"/>
                <w:color w:val="000000" w:themeColor="text1"/>
                <w:sz w:val="24"/>
                <w:szCs w:val="24"/>
              </w:rPr>
            </w:pPr>
            <w:r w:rsidRPr="00394CBE">
              <w:rPr>
                <w:rFonts w:ascii="Garamond" w:hAnsi="Garamond" w:cs="Arial"/>
                <w:color w:val="000000" w:themeColor="text1"/>
                <w:sz w:val="24"/>
                <w:szCs w:val="24"/>
              </w:rPr>
              <w:t>*. This is a lower bound of the true significance.</w:t>
            </w:r>
          </w:p>
        </w:tc>
      </w:tr>
      <w:tr w:rsidR="00394CBE" w:rsidRPr="00394CBE" w14:paraId="2E68A048" w14:textId="77777777" w:rsidTr="00394CBE">
        <w:trPr>
          <w:cantSplit/>
          <w:jc w:val="center"/>
        </w:trPr>
        <w:tc>
          <w:tcPr>
            <w:tcW w:w="5000" w:type="pct"/>
            <w:gridSpan w:val="7"/>
            <w:shd w:val="clear" w:color="auto" w:fill="auto"/>
          </w:tcPr>
          <w:p w14:paraId="2BEC96F9" w14:textId="77777777" w:rsidR="00394CBE" w:rsidRPr="00394CBE" w:rsidRDefault="00394CBE" w:rsidP="00394CBE">
            <w:pPr>
              <w:autoSpaceDE w:val="0"/>
              <w:autoSpaceDN w:val="0"/>
              <w:adjustRightInd w:val="0"/>
              <w:spacing w:line="240" w:lineRule="auto"/>
              <w:ind w:left="0" w:right="60" w:hanging="2"/>
              <w:rPr>
                <w:rFonts w:ascii="Garamond" w:hAnsi="Garamond" w:cs="Arial"/>
                <w:color w:val="000000" w:themeColor="text1"/>
                <w:sz w:val="24"/>
                <w:szCs w:val="24"/>
              </w:rPr>
            </w:pPr>
            <w:r w:rsidRPr="00394CBE">
              <w:rPr>
                <w:rFonts w:ascii="Garamond" w:hAnsi="Garamond" w:cs="Arial"/>
                <w:color w:val="000000" w:themeColor="text1"/>
                <w:sz w:val="24"/>
                <w:szCs w:val="24"/>
              </w:rPr>
              <w:t>a. Lilliefors Significance Correction</w:t>
            </w:r>
          </w:p>
        </w:tc>
      </w:tr>
    </w:tbl>
    <w:p w14:paraId="7F868A3E" w14:textId="77777777" w:rsidR="00394CBE" w:rsidRPr="0062392A" w:rsidRDefault="00394CBE" w:rsidP="00394CBE">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Makna dari tabel diatas, hasil uji normalitas Pretest diperoleh nilai sig = 0,191 &gt; 0,05 dan diperoleh nilai signifikasi untuk posstest = 0,278 &gt; 0,05 yang menunjukkan bahwa keduanya memiliki distribusi normal.</w:t>
      </w:r>
    </w:p>
    <w:p w14:paraId="3F77F170" w14:textId="77777777" w:rsidR="00394CBE" w:rsidRPr="00394CBE" w:rsidRDefault="00394CBE" w:rsidP="00394CBE">
      <w:pPr>
        <w:pStyle w:val="ListParagraph"/>
        <w:suppressAutoHyphens w:val="0"/>
        <w:spacing w:line="360" w:lineRule="auto"/>
        <w:ind w:leftChars="0" w:left="0" w:firstLineChars="0" w:firstLine="0"/>
        <w:jc w:val="both"/>
        <w:textDirection w:val="lrTb"/>
        <w:textAlignment w:val="auto"/>
        <w:outlineLvl w:val="9"/>
        <w:rPr>
          <w:rFonts w:ascii="Garamond" w:eastAsia="Garamond" w:hAnsi="Garamond" w:cs="Garamond"/>
          <w:b/>
          <w:sz w:val="24"/>
          <w:szCs w:val="24"/>
        </w:rPr>
      </w:pPr>
      <w:r w:rsidRPr="00394CBE">
        <w:rPr>
          <w:rFonts w:ascii="Garamond" w:eastAsia="Garamond" w:hAnsi="Garamond" w:cs="Garamond"/>
          <w:b/>
          <w:sz w:val="24"/>
          <w:szCs w:val="24"/>
        </w:rPr>
        <w:t>Uji Hipotesis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98"/>
        <w:gridCol w:w="1706"/>
        <w:gridCol w:w="688"/>
        <w:gridCol w:w="688"/>
        <w:gridCol w:w="847"/>
        <w:gridCol w:w="847"/>
        <w:gridCol w:w="1068"/>
        <w:gridCol w:w="1068"/>
        <w:gridCol w:w="1006"/>
        <w:gridCol w:w="1006"/>
      </w:tblGrid>
      <w:tr w:rsidR="00394CBE" w:rsidRPr="00394CBE" w14:paraId="0AE4ECE9" w14:textId="77777777" w:rsidTr="00394CBE">
        <w:trPr>
          <w:cantSplit/>
          <w:trHeight w:val="249"/>
          <w:jc w:val="center"/>
        </w:trPr>
        <w:tc>
          <w:tcPr>
            <w:tcW w:w="5000" w:type="pct"/>
            <w:gridSpan w:val="10"/>
            <w:shd w:val="clear" w:color="auto" w:fill="auto"/>
            <w:vAlign w:val="center"/>
          </w:tcPr>
          <w:p w14:paraId="777627E1"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b/>
                <w:bCs/>
                <w:color w:val="000000" w:themeColor="text1"/>
                <w:sz w:val="24"/>
                <w:szCs w:val="24"/>
              </w:rPr>
              <w:t>Independent Samples Test</w:t>
            </w:r>
          </w:p>
        </w:tc>
      </w:tr>
      <w:tr w:rsidR="00394CBE" w:rsidRPr="00394CBE" w14:paraId="6D3A9D46" w14:textId="77777777" w:rsidTr="00394CBE">
        <w:trPr>
          <w:cantSplit/>
          <w:jc w:val="center"/>
        </w:trPr>
        <w:tc>
          <w:tcPr>
            <w:tcW w:w="1173" w:type="pct"/>
            <w:gridSpan w:val="2"/>
            <w:vMerge w:val="restart"/>
            <w:shd w:val="clear" w:color="auto" w:fill="auto"/>
            <w:vAlign w:val="bottom"/>
          </w:tcPr>
          <w:p w14:paraId="0B615807" w14:textId="77777777" w:rsidR="00394CBE" w:rsidRPr="00394CBE" w:rsidRDefault="00394CBE" w:rsidP="00394CBE">
            <w:pPr>
              <w:autoSpaceDE w:val="0"/>
              <w:autoSpaceDN w:val="0"/>
              <w:adjustRightInd w:val="0"/>
              <w:spacing w:line="240" w:lineRule="auto"/>
              <w:ind w:left="0" w:hanging="2"/>
              <w:rPr>
                <w:rFonts w:ascii="Garamond" w:hAnsi="Garamond" w:cs="Times New Roman"/>
                <w:color w:val="000000" w:themeColor="text1"/>
                <w:sz w:val="24"/>
                <w:szCs w:val="24"/>
              </w:rPr>
            </w:pPr>
          </w:p>
        </w:tc>
        <w:tc>
          <w:tcPr>
            <w:tcW w:w="3827" w:type="pct"/>
            <w:gridSpan w:val="8"/>
            <w:shd w:val="clear" w:color="auto" w:fill="auto"/>
            <w:vAlign w:val="bottom"/>
          </w:tcPr>
          <w:p w14:paraId="307AAC8E"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t-test for Equality of Means</w:t>
            </w:r>
          </w:p>
        </w:tc>
      </w:tr>
      <w:tr w:rsidR="00394CBE" w:rsidRPr="00394CBE" w14:paraId="08939F2E" w14:textId="77777777" w:rsidTr="00C20283">
        <w:trPr>
          <w:cantSplit/>
          <w:trHeight w:val="58"/>
          <w:jc w:val="center"/>
        </w:trPr>
        <w:tc>
          <w:tcPr>
            <w:tcW w:w="1173" w:type="pct"/>
            <w:gridSpan w:val="2"/>
            <w:vMerge/>
            <w:shd w:val="clear" w:color="auto" w:fill="auto"/>
            <w:vAlign w:val="bottom"/>
          </w:tcPr>
          <w:p w14:paraId="7CB07086"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375" w:type="pct"/>
            <w:vMerge w:val="restart"/>
            <w:shd w:val="clear" w:color="auto" w:fill="auto"/>
            <w:vAlign w:val="bottom"/>
          </w:tcPr>
          <w:p w14:paraId="17D9CCAD"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t</w:t>
            </w:r>
          </w:p>
        </w:tc>
        <w:tc>
          <w:tcPr>
            <w:tcW w:w="375" w:type="pct"/>
            <w:vMerge w:val="restart"/>
            <w:shd w:val="clear" w:color="auto" w:fill="auto"/>
            <w:vAlign w:val="bottom"/>
          </w:tcPr>
          <w:p w14:paraId="198DD667"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df</w:t>
            </w:r>
          </w:p>
        </w:tc>
        <w:tc>
          <w:tcPr>
            <w:tcW w:w="915" w:type="pct"/>
            <w:gridSpan w:val="2"/>
            <w:shd w:val="clear" w:color="auto" w:fill="auto"/>
            <w:vAlign w:val="bottom"/>
          </w:tcPr>
          <w:p w14:paraId="7166E0D1"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Significance</w:t>
            </w:r>
          </w:p>
        </w:tc>
        <w:tc>
          <w:tcPr>
            <w:tcW w:w="540" w:type="pct"/>
            <w:vMerge w:val="restart"/>
            <w:shd w:val="clear" w:color="auto" w:fill="auto"/>
            <w:vAlign w:val="bottom"/>
          </w:tcPr>
          <w:p w14:paraId="12CBA2FF"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Mean Difference</w:t>
            </w:r>
          </w:p>
        </w:tc>
        <w:tc>
          <w:tcPr>
            <w:tcW w:w="540" w:type="pct"/>
            <w:vMerge w:val="restart"/>
            <w:shd w:val="clear" w:color="auto" w:fill="auto"/>
            <w:vAlign w:val="bottom"/>
          </w:tcPr>
          <w:p w14:paraId="2938C7DC"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Std. Error Difference</w:t>
            </w:r>
          </w:p>
        </w:tc>
        <w:tc>
          <w:tcPr>
            <w:tcW w:w="1081" w:type="pct"/>
            <w:gridSpan w:val="2"/>
            <w:shd w:val="clear" w:color="auto" w:fill="auto"/>
            <w:vAlign w:val="bottom"/>
          </w:tcPr>
          <w:p w14:paraId="025817BF"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95% Confidence Interval of the Difference</w:t>
            </w:r>
          </w:p>
        </w:tc>
      </w:tr>
      <w:tr w:rsidR="00394CBE" w:rsidRPr="00394CBE" w14:paraId="118A515B" w14:textId="77777777" w:rsidTr="00394CBE">
        <w:trPr>
          <w:cantSplit/>
          <w:trHeight w:val="409"/>
          <w:jc w:val="center"/>
        </w:trPr>
        <w:tc>
          <w:tcPr>
            <w:tcW w:w="1173" w:type="pct"/>
            <w:gridSpan w:val="2"/>
            <w:vMerge/>
            <w:shd w:val="clear" w:color="auto" w:fill="auto"/>
            <w:vAlign w:val="bottom"/>
          </w:tcPr>
          <w:p w14:paraId="224E624F"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375" w:type="pct"/>
            <w:vMerge/>
            <w:shd w:val="clear" w:color="auto" w:fill="auto"/>
            <w:vAlign w:val="bottom"/>
          </w:tcPr>
          <w:p w14:paraId="341E3CD1"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375" w:type="pct"/>
            <w:vMerge/>
            <w:shd w:val="clear" w:color="auto" w:fill="auto"/>
            <w:vAlign w:val="bottom"/>
          </w:tcPr>
          <w:p w14:paraId="070FFD80"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458" w:type="pct"/>
            <w:shd w:val="clear" w:color="auto" w:fill="auto"/>
            <w:vAlign w:val="bottom"/>
          </w:tcPr>
          <w:p w14:paraId="0B7CD1FC"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One-Sided p</w:t>
            </w:r>
          </w:p>
        </w:tc>
        <w:tc>
          <w:tcPr>
            <w:tcW w:w="458" w:type="pct"/>
            <w:shd w:val="clear" w:color="auto" w:fill="auto"/>
            <w:vAlign w:val="bottom"/>
          </w:tcPr>
          <w:p w14:paraId="4E906E66"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Two-Sided p</w:t>
            </w:r>
          </w:p>
        </w:tc>
        <w:tc>
          <w:tcPr>
            <w:tcW w:w="540" w:type="pct"/>
            <w:vMerge/>
            <w:shd w:val="clear" w:color="auto" w:fill="auto"/>
            <w:vAlign w:val="bottom"/>
          </w:tcPr>
          <w:p w14:paraId="15E829F1"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540" w:type="pct"/>
            <w:vMerge/>
            <w:shd w:val="clear" w:color="auto" w:fill="auto"/>
            <w:vAlign w:val="bottom"/>
          </w:tcPr>
          <w:p w14:paraId="069DCD7C"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540" w:type="pct"/>
            <w:shd w:val="clear" w:color="auto" w:fill="auto"/>
            <w:vAlign w:val="bottom"/>
          </w:tcPr>
          <w:p w14:paraId="6EE0B3BC"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Lower</w:t>
            </w:r>
          </w:p>
        </w:tc>
        <w:tc>
          <w:tcPr>
            <w:tcW w:w="540" w:type="pct"/>
            <w:shd w:val="clear" w:color="auto" w:fill="auto"/>
            <w:vAlign w:val="bottom"/>
          </w:tcPr>
          <w:p w14:paraId="3D5C1B26" w14:textId="77777777" w:rsidR="00394CBE" w:rsidRPr="00394CBE" w:rsidRDefault="00394CBE" w:rsidP="00394CBE">
            <w:pPr>
              <w:autoSpaceDE w:val="0"/>
              <w:autoSpaceDN w:val="0"/>
              <w:adjustRightInd w:val="0"/>
              <w:spacing w:line="240" w:lineRule="auto"/>
              <w:ind w:left="0" w:right="60" w:hanging="2"/>
              <w:jc w:val="center"/>
              <w:rPr>
                <w:rFonts w:ascii="Garamond" w:hAnsi="Garamond" w:cs="Arial"/>
                <w:color w:val="000000" w:themeColor="text1"/>
                <w:sz w:val="24"/>
                <w:szCs w:val="24"/>
              </w:rPr>
            </w:pPr>
            <w:r w:rsidRPr="00394CBE">
              <w:rPr>
                <w:rFonts w:ascii="Garamond" w:hAnsi="Garamond" w:cs="Arial"/>
                <w:color w:val="000000" w:themeColor="text1"/>
                <w:sz w:val="24"/>
                <w:szCs w:val="24"/>
              </w:rPr>
              <w:t>Upper</w:t>
            </w:r>
          </w:p>
        </w:tc>
      </w:tr>
      <w:tr w:rsidR="00394CBE" w:rsidRPr="00394CBE" w14:paraId="5ACD2080" w14:textId="77777777" w:rsidTr="00394CBE">
        <w:trPr>
          <w:cantSplit/>
          <w:jc w:val="center"/>
        </w:trPr>
        <w:tc>
          <w:tcPr>
            <w:tcW w:w="270" w:type="pct"/>
            <w:vMerge w:val="restart"/>
            <w:shd w:val="clear" w:color="auto" w:fill="auto"/>
          </w:tcPr>
          <w:p w14:paraId="025FCDA7" w14:textId="77777777" w:rsidR="00394CBE" w:rsidRPr="00394CBE" w:rsidRDefault="00394CBE" w:rsidP="00394CBE">
            <w:pPr>
              <w:autoSpaceDE w:val="0"/>
              <w:autoSpaceDN w:val="0"/>
              <w:adjustRightInd w:val="0"/>
              <w:spacing w:line="240" w:lineRule="auto"/>
              <w:ind w:left="0" w:right="60" w:hanging="2"/>
              <w:rPr>
                <w:rFonts w:ascii="Garamond" w:hAnsi="Garamond" w:cs="Arial"/>
                <w:color w:val="000000" w:themeColor="text1"/>
                <w:sz w:val="24"/>
                <w:szCs w:val="24"/>
              </w:rPr>
            </w:pPr>
            <w:r w:rsidRPr="00394CBE">
              <w:rPr>
                <w:rFonts w:ascii="Garamond" w:hAnsi="Garamond" w:cs="Arial"/>
                <w:color w:val="000000" w:themeColor="text1"/>
                <w:sz w:val="24"/>
                <w:szCs w:val="24"/>
              </w:rPr>
              <w:t>SKOR</w:t>
            </w:r>
          </w:p>
        </w:tc>
        <w:tc>
          <w:tcPr>
            <w:tcW w:w="904" w:type="pct"/>
            <w:shd w:val="clear" w:color="auto" w:fill="auto"/>
          </w:tcPr>
          <w:p w14:paraId="30613EFC" w14:textId="77777777" w:rsidR="00394CBE" w:rsidRPr="00394CBE" w:rsidRDefault="00394CBE" w:rsidP="00394CBE">
            <w:pPr>
              <w:autoSpaceDE w:val="0"/>
              <w:autoSpaceDN w:val="0"/>
              <w:adjustRightInd w:val="0"/>
              <w:spacing w:line="240" w:lineRule="auto"/>
              <w:ind w:left="0" w:right="60" w:hanging="2"/>
              <w:rPr>
                <w:rFonts w:ascii="Garamond" w:hAnsi="Garamond" w:cs="Arial"/>
                <w:color w:val="000000" w:themeColor="text1"/>
                <w:sz w:val="24"/>
                <w:szCs w:val="24"/>
              </w:rPr>
            </w:pPr>
            <w:r w:rsidRPr="00394CBE">
              <w:rPr>
                <w:rFonts w:ascii="Garamond" w:hAnsi="Garamond" w:cs="Arial"/>
                <w:color w:val="000000" w:themeColor="text1"/>
                <w:sz w:val="24"/>
                <w:szCs w:val="24"/>
              </w:rPr>
              <w:t>Equal variances assumed</w:t>
            </w:r>
          </w:p>
        </w:tc>
        <w:tc>
          <w:tcPr>
            <w:tcW w:w="375" w:type="pct"/>
            <w:shd w:val="clear" w:color="auto" w:fill="auto"/>
          </w:tcPr>
          <w:p w14:paraId="1DBA0FAF"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-2.481</w:t>
            </w:r>
          </w:p>
        </w:tc>
        <w:tc>
          <w:tcPr>
            <w:tcW w:w="375" w:type="pct"/>
            <w:shd w:val="clear" w:color="auto" w:fill="auto"/>
          </w:tcPr>
          <w:p w14:paraId="05F877A8"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18</w:t>
            </w:r>
          </w:p>
        </w:tc>
        <w:tc>
          <w:tcPr>
            <w:tcW w:w="458" w:type="pct"/>
            <w:shd w:val="clear" w:color="auto" w:fill="auto"/>
          </w:tcPr>
          <w:p w14:paraId="28131BA9"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.012</w:t>
            </w:r>
          </w:p>
        </w:tc>
        <w:tc>
          <w:tcPr>
            <w:tcW w:w="458" w:type="pct"/>
            <w:shd w:val="clear" w:color="auto" w:fill="auto"/>
          </w:tcPr>
          <w:p w14:paraId="0018DBA5"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.023</w:t>
            </w:r>
          </w:p>
        </w:tc>
        <w:tc>
          <w:tcPr>
            <w:tcW w:w="540" w:type="pct"/>
            <w:shd w:val="clear" w:color="auto" w:fill="auto"/>
          </w:tcPr>
          <w:p w14:paraId="54AEF3B9"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-9.16700</w:t>
            </w:r>
          </w:p>
        </w:tc>
        <w:tc>
          <w:tcPr>
            <w:tcW w:w="540" w:type="pct"/>
            <w:shd w:val="clear" w:color="auto" w:fill="auto"/>
          </w:tcPr>
          <w:p w14:paraId="56C8F58C"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3.69544</w:t>
            </w:r>
          </w:p>
        </w:tc>
        <w:tc>
          <w:tcPr>
            <w:tcW w:w="540" w:type="pct"/>
            <w:shd w:val="clear" w:color="auto" w:fill="auto"/>
          </w:tcPr>
          <w:p w14:paraId="7680CE34"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-16.93084</w:t>
            </w:r>
          </w:p>
        </w:tc>
        <w:tc>
          <w:tcPr>
            <w:tcW w:w="540" w:type="pct"/>
            <w:shd w:val="clear" w:color="auto" w:fill="auto"/>
          </w:tcPr>
          <w:p w14:paraId="467392A2"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-1.40316</w:t>
            </w:r>
          </w:p>
        </w:tc>
      </w:tr>
      <w:tr w:rsidR="00394CBE" w:rsidRPr="00394CBE" w14:paraId="5448288B" w14:textId="77777777" w:rsidTr="00394CBE">
        <w:trPr>
          <w:cantSplit/>
          <w:jc w:val="center"/>
        </w:trPr>
        <w:tc>
          <w:tcPr>
            <w:tcW w:w="270" w:type="pct"/>
            <w:vMerge/>
            <w:shd w:val="clear" w:color="auto" w:fill="auto"/>
          </w:tcPr>
          <w:p w14:paraId="0A64AB91" w14:textId="77777777" w:rsidR="00394CBE" w:rsidRPr="00394CBE" w:rsidRDefault="00394CBE" w:rsidP="00394CBE">
            <w:pPr>
              <w:autoSpaceDE w:val="0"/>
              <w:autoSpaceDN w:val="0"/>
              <w:adjustRightInd w:val="0"/>
              <w:spacing w:line="240" w:lineRule="auto"/>
              <w:ind w:left="0" w:hanging="2"/>
              <w:rPr>
                <w:rFonts w:ascii="Garamond" w:hAnsi="Garamond" w:cs="Arial"/>
                <w:color w:val="000000" w:themeColor="text1"/>
                <w:sz w:val="24"/>
                <w:szCs w:val="24"/>
              </w:rPr>
            </w:pPr>
          </w:p>
        </w:tc>
        <w:tc>
          <w:tcPr>
            <w:tcW w:w="904" w:type="pct"/>
            <w:shd w:val="clear" w:color="auto" w:fill="auto"/>
          </w:tcPr>
          <w:p w14:paraId="53167DB7" w14:textId="77777777" w:rsidR="00394CBE" w:rsidRPr="00394CBE" w:rsidRDefault="00394CBE" w:rsidP="00394CBE">
            <w:pPr>
              <w:autoSpaceDE w:val="0"/>
              <w:autoSpaceDN w:val="0"/>
              <w:adjustRightInd w:val="0"/>
              <w:spacing w:line="240" w:lineRule="auto"/>
              <w:ind w:left="0" w:right="60" w:hanging="2"/>
              <w:rPr>
                <w:rFonts w:ascii="Garamond" w:hAnsi="Garamond" w:cs="Arial"/>
                <w:color w:val="000000" w:themeColor="text1"/>
                <w:sz w:val="24"/>
                <w:szCs w:val="24"/>
              </w:rPr>
            </w:pPr>
            <w:r w:rsidRPr="00394CBE">
              <w:rPr>
                <w:rFonts w:ascii="Garamond" w:hAnsi="Garamond" w:cs="Arial"/>
                <w:color w:val="000000" w:themeColor="text1"/>
                <w:sz w:val="24"/>
                <w:szCs w:val="24"/>
              </w:rPr>
              <w:t>Equal variances not assumed</w:t>
            </w:r>
          </w:p>
        </w:tc>
        <w:tc>
          <w:tcPr>
            <w:tcW w:w="375" w:type="pct"/>
            <w:shd w:val="clear" w:color="auto" w:fill="auto"/>
          </w:tcPr>
          <w:p w14:paraId="20E1BD7C"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-2.481</w:t>
            </w:r>
          </w:p>
        </w:tc>
        <w:tc>
          <w:tcPr>
            <w:tcW w:w="375" w:type="pct"/>
            <w:shd w:val="clear" w:color="auto" w:fill="auto"/>
          </w:tcPr>
          <w:p w14:paraId="0F2EF606"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17.871</w:t>
            </w:r>
          </w:p>
        </w:tc>
        <w:tc>
          <w:tcPr>
            <w:tcW w:w="458" w:type="pct"/>
            <w:shd w:val="clear" w:color="auto" w:fill="auto"/>
          </w:tcPr>
          <w:p w14:paraId="17A0EB98"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.012</w:t>
            </w:r>
          </w:p>
        </w:tc>
        <w:tc>
          <w:tcPr>
            <w:tcW w:w="458" w:type="pct"/>
            <w:shd w:val="clear" w:color="auto" w:fill="auto"/>
          </w:tcPr>
          <w:p w14:paraId="137AEE87"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.023</w:t>
            </w:r>
          </w:p>
        </w:tc>
        <w:tc>
          <w:tcPr>
            <w:tcW w:w="540" w:type="pct"/>
            <w:shd w:val="clear" w:color="auto" w:fill="auto"/>
          </w:tcPr>
          <w:p w14:paraId="6E1D6F61"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-9.16700</w:t>
            </w:r>
          </w:p>
        </w:tc>
        <w:tc>
          <w:tcPr>
            <w:tcW w:w="540" w:type="pct"/>
            <w:shd w:val="clear" w:color="auto" w:fill="auto"/>
          </w:tcPr>
          <w:p w14:paraId="7A46E13C"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3.69544</w:t>
            </w:r>
          </w:p>
        </w:tc>
        <w:tc>
          <w:tcPr>
            <w:tcW w:w="540" w:type="pct"/>
            <w:shd w:val="clear" w:color="auto" w:fill="auto"/>
          </w:tcPr>
          <w:p w14:paraId="0C3BA486"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-16.93485</w:t>
            </w:r>
          </w:p>
        </w:tc>
        <w:tc>
          <w:tcPr>
            <w:tcW w:w="540" w:type="pct"/>
            <w:shd w:val="clear" w:color="auto" w:fill="auto"/>
          </w:tcPr>
          <w:p w14:paraId="6723678B" w14:textId="77777777" w:rsidR="00394CBE" w:rsidRPr="00394CBE" w:rsidRDefault="00394CBE" w:rsidP="00394CBE">
            <w:pPr>
              <w:autoSpaceDE w:val="0"/>
              <w:autoSpaceDN w:val="0"/>
              <w:adjustRightInd w:val="0"/>
              <w:spacing w:line="240" w:lineRule="auto"/>
              <w:ind w:left="0" w:right="60" w:hanging="2"/>
              <w:jc w:val="right"/>
              <w:rPr>
                <w:rFonts w:ascii="Garamond" w:hAnsi="Garamond" w:cs="Arial"/>
                <w:color w:val="000000" w:themeColor="text1"/>
                <w:sz w:val="24"/>
                <w:szCs w:val="24"/>
              </w:rPr>
            </w:pPr>
            <w:r w:rsidRPr="00394CBE">
              <w:rPr>
                <w:rFonts w:ascii="Garamond" w:hAnsi="Garamond" w:cs="Arial"/>
                <w:color w:val="000000" w:themeColor="text1"/>
                <w:sz w:val="24"/>
                <w:szCs w:val="24"/>
              </w:rPr>
              <w:t>-1.39915</w:t>
            </w:r>
          </w:p>
        </w:tc>
      </w:tr>
    </w:tbl>
    <w:p w14:paraId="4424E734" w14:textId="77777777" w:rsidR="00394CBE" w:rsidRDefault="00394CBE" w:rsidP="00C20283">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Berdasarkan analisis statistik, data pretest dan posttest berdistribusi normal. Terdapat peningkatan signifikan pada hasil belajar siswa, dengan rata-rata naik dari 6,20 menjadi 7,30 setelah penggunaan media pembelajaran yang dimodifikasi.Hasil uji t menunjukkan perbedaan ini signifikan secara statistik (p = 0,023 &lt; 0,05). Ukuran efek (Cohen's d = 1,17) termasuk dalam kategori "besar".Dapat disimpulkan bahwa modifikasi media pembelajaran memberikan pengaruh yang kuat dan signifikan dalam meningkatkan hasil belajar gerak dasar lokomotor siswa, dengan media tersebut berkontribusi sebesar 53,9% terhadap peningkatan yang terjadi.</w:t>
      </w:r>
      <w:r w:rsidRPr="0062392A">
        <w:rPr>
          <w:sz w:val="24"/>
          <w:szCs w:val="24"/>
        </w:rPr>
        <w:t xml:space="preserve"> </w:t>
      </w:r>
      <w:r w:rsidRPr="0062392A">
        <w:rPr>
          <w:rFonts w:ascii="Garamond" w:eastAsia="Garamond" w:hAnsi="Garamond" w:cs="Garamond"/>
          <w:sz w:val="24"/>
          <w:szCs w:val="24"/>
        </w:rPr>
        <w:t>Temuan ini sejalan dengan teori bahwa media pembelajaran yang menarik dan interaktif mampu meningkatkan motivasi dan keterlibatan siswa, yang pada akhirnya berdampak pada hasil belajar yang lebih baik. Penggunaan ban bekas sebagai media yang dimodifikasi terbukti berhasil menciptakan lingkungan belajar yang menyenangkan dan menantang bagi siswa kelas I, sehingga mereka lebih antusias dalam mengikuti aktivitas gerak. Hal ini mendukung penelitian sebelumnya oleh Adji &amp; Wibowo (2023), yang juga menemukan bahwa permainan yang dimodifikasi efektif dalam meningkatkan keterampilan gerak dasar lokomotor. Pembelajaran yang aktif dan berbasis pengalaman langsung seperti ini tidak hanya meningkatkan keterampilan psikomotor, tetapi juga menumbuhkan rasa percaya diri dan kemampuan sosial siswa.</w:t>
      </w:r>
    </w:p>
    <w:p w14:paraId="075A4F45" w14:textId="77777777" w:rsidR="00C20283" w:rsidRPr="0062392A" w:rsidRDefault="00C20283" w:rsidP="00C20283">
      <w:pPr>
        <w:spacing w:line="360" w:lineRule="auto"/>
        <w:ind w:leftChars="0" w:left="0" w:firstLineChars="236" w:firstLine="566"/>
        <w:jc w:val="both"/>
        <w:rPr>
          <w:rFonts w:ascii="Garamond" w:eastAsia="Garamond" w:hAnsi="Garamond" w:cs="Garamond"/>
          <w:sz w:val="24"/>
          <w:szCs w:val="24"/>
        </w:rPr>
      </w:pPr>
    </w:p>
    <w:p w14:paraId="56C68371" w14:textId="77777777" w:rsidR="00394CBE" w:rsidRPr="00C20283" w:rsidRDefault="00394CBE" w:rsidP="00394CBE">
      <w:pPr>
        <w:spacing w:line="360" w:lineRule="auto"/>
        <w:ind w:left="1" w:hanging="3"/>
        <w:rPr>
          <w:rFonts w:ascii="Garamond" w:eastAsia="Garamond" w:hAnsi="Garamond" w:cs="Garamond"/>
          <w:sz w:val="28"/>
          <w:szCs w:val="28"/>
        </w:rPr>
      </w:pPr>
      <w:r w:rsidRPr="00C20283">
        <w:rPr>
          <w:rFonts w:ascii="Garamond" w:eastAsia="Garamond" w:hAnsi="Garamond" w:cs="Garamond"/>
          <w:b/>
          <w:sz w:val="28"/>
          <w:szCs w:val="28"/>
        </w:rPr>
        <w:t xml:space="preserve">SIMPULAN </w:t>
      </w:r>
    </w:p>
    <w:p w14:paraId="18AD5FD1" w14:textId="77777777" w:rsidR="00394CBE" w:rsidRPr="0062392A" w:rsidRDefault="00394CBE" w:rsidP="00C20283">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Oleh kaena itu berdasarkan hasil penelitian dan pembahasan, dapat disimpulkan bahwa penggunaan modifikasi media pembelajaran berpengaruh secara signifikan terhadap hasil belajar gerak dasar lokomotor siswa kelas I SDN Kanaan Kabupaten Bandung. Peningkatan hasil belajar ditunjukkan oleh perbedaan skor rata-rata yang signifikan antara pretest dan posttest, dengan besaran pengaruh sebesar 53,9% yang tergolong cukup kuat.</w:t>
      </w:r>
    </w:p>
    <w:p w14:paraId="4E419FA1" w14:textId="77777777" w:rsidR="00394CBE" w:rsidRPr="0062392A" w:rsidRDefault="00394CBE" w:rsidP="00394CBE">
      <w:pPr>
        <w:spacing w:line="360" w:lineRule="auto"/>
        <w:ind w:left="0" w:hanging="2"/>
        <w:jc w:val="both"/>
        <w:rPr>
          <w:rFonts w:ascii="Garamond" w:eastAsia="Garamond" w:hAnsi="Garamond" w:cs="Garamond"/>
          <w:sz w:val="24"/>
          <w:szCs w:val="24"/>
        </w:rPr>
      </w:pPr>
    </w:p>
    <w:p w14:paraId="4695C100" w14:textId="77777777" w:rsidR="00394CBE" w:rsidRPr="00C20283" w:rsidRDefault="00394CBE" w:rsidP="00394CBE">
      <w:pPr>
        <w:spacing w:line="360" w:lineRule="auto"/>
        <w:ind w:left="1" w:hanging="3"/>
        <w:rPr>
          <w:rFonts w:ascii="Garamond" w:eastAsia="Garamond" w:hAnsi="Garamond" w:cs="Garamond"/>
          <w:sz w:val="28"/>
          <w:szCs w:val="28"/>
        </w:rPr>
      </w:pPr>
      <w:r w:rsidRPr="00C20283">
        <w:rPr>
          <w:rFonts w:ascii="Garamond" w:eastAsia="Garamond" w:hAnsi="Garamond" w:cs="Garamond"/>
          <w:b/>
          <w:sz w:val="28"/>
          <w:szCs w:val="28"/>
        </w:rPr>
        <w:t xml:space="preserve">UCAPAN TERIMA KASIH </w:t>
      </w:r>
    </w:p>
    <w:p w14:paraId="7A19EAD9" w14:textId="77777777" w:rsidR="00394CBE" w:rsidRDefault="00394CBE" w:rsidP="00C20283">
      <w:pPr>
        <w:spacing w:line="360" w:lineRule="auto"/>
        <w:ind w:leftChars="0" w:left="0" w:firstLineChars="236" w:firstLine="566"/>
        <w:jc w:val="both"/>
        <w:rPr>
          <w:rFonts w:ascii="Garamond" w:eastAsia="Garamond" w:hAnsi="Garamond" w:cs="Garamond"/>
          <w:sz w:val="24"/>
          <w:szCs w:val="24"/>
        </w:rPr>
      </w:pPr>
      <w:r w:rsidRPr="0062392A">
        <w:rPr>
          <w:rFonts w:ascii="Garamond" w:eastAsia="Garamond" w:hAnsi="Garamond" w:cs="Garamond"/>
          <w:sz w:val="24"/>
          <w:szCs w:val="24"/>
        </w:rPr>
        <w:t>Penulis mengucapkan terima kasih kepada semua pihak yang telah membantu dan mendukung penyelesaian penelitian ini, baik secara langsung maupun tidak langsung.</w:t>
      </w:r>
    </w:p>
    <w:p w14:paraId="49207385" w14:textId="77777777" w:rsidR="00C20283" w:rsidRPr="0062392A" w:rsidRDefault="00C20283" w:rsidP="00C20283">
      <w:pPr>
        <w:spacing w:line="360" w:lineRule="auto"/>
        <w:ind w:leftChars="0" w:left="0" w:firstLineChars="236" w:firstLine="566"/>
        <w:jc w:val="both"/>
        <w:rPr>
          <w:rFonts w:ascii="Garamond" w:eastAsia="Garamond" w:hAnsi="Garamond" w:cs="Garamond"/>
          <w:sz w:val="24"/>
          <w:szCs w:val="24"/>
        </w:rPr>
      </w:pPr>
    </w:p>
    <w:p w14:paraId="4F537C78" w14:textId="2673FDCD" w:rsidR="00394CBE" w:rsidRPr="00C20283" w:rsidRDefault="00394CBE" w:rsidP="00394CBE">
      <w:pPr>
        <w:spacing w:line="360" w:lineRule="auto"/>
        <w:ind w:left="1" w:hanging="3"/>
        <w:rPr>
          <w:rFonts w:ascii="Garamond" w:eastAsia="Garamond" w:hAnsi="Garamond" w:cs="Garamond"/>
          <w:sz w:val="28"/>
          <w:szCs w:val="28"/>
        </w:rPr>
      </w:pPr>
      <w:r w:rsidRPr="00C20283">
        <w:rPr>
          <w:rFonts w:ascii="Garamond" w:eastAsia="Garamond" w:hAnsi="Garamond" w:cs="Garamond"/>
          <w:b/>
          <w:sz w:val="28"/>
          <w:szCs w:val="28"/>
        </w:rPr>
        <w:t>REFEREN</w:t>
      </w:r>
      <w:r w:rsidR="00C20283" w:rsidRPr="00C20283">
        <w:rPr>
          <w:rFonts w:ascii="Garamond" w:eastAsia="Garamond" w:hAnsi="Garamond" w:cs="Garamond"/>
          <w:b/>
          <w:sz w:val="28"/>
          <w:szCs w:val="28"/>
        </w:rPr>
        <w:t>SI</w:t>
      </w:r>
    </w:p>
    <w:p w14:paraId="50DAE853"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 xml:space="preserve">Abady, A. N. (2020). Optimalisasi Hasil Belajar Shooting Pada Permainan Bola Basket Melalui  Pembelajaran  Yang  Dimodifikasi  Menggunakan  Bola  Plastik  Pada Siswa Kelas Viii Smp Al-Hidayah Medan Tahun Ajaran 2018/2019. BABASAL Sport Education Journal, 1(1), 1–6. </w:t>
      </w:r>
      <w:hyperlink r:id="rId14" w:history="1">
        <w:r w:rsidRPr="00C20283">
          <w:rPr>
            <w:rStyle w:val="Hyperlink"/>
            <w:rFonts w:ascii="Garamond" w:eastAsia="Garamond" w:hAnsi="Garamond" w:cs="Garamond"/>
            <w:color w:val="000000" w:themeColor="text1"/>
            <w:position w:val="0"/>
            <w:sz w:val="24"/>
            <w:szCs w:val="24"/>
            <w:u w:val="none"/>
          </w:rPr>
          <w:t>https://doi.org/10.32529/bsej.v1i1.530</w:t>
        </w:r>
      </w:hyperlink>
    </w:p>
    <w:p w14:paraId="790FA518"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Adji, B. S., &amp; Wibowo, S. (2023). Peningkatan Hasil Belajar Gerak Dasar Lokomotor Pada Siswa Sekolah Dasar Melalui Modifikasi Permainan Tic Tac Toe. Jurnal Ilmiah STOK Bina Guna Medan, 11(2), 141-152.Lestari, N., Baryanto, B., &amp; Khair, U. (2022). Efektivitas Media Pembelajaran Kartu Huruf Terhadap Kemampuan Membaca Pemula Siswa Kelas I Di Mis Guppi No 13 Tasik Malaya (Doctoral dissertation, IAIN Curup).</w:t>
      </w:r>
    </w:p>
    <w:p w14:paraId="683D8DF7"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Budi, D. R. (2021). Modifikasi pembelajaran pendidikan jasmani.</w:t>
      </w:r>
    </w:p>
    <w:p w14:paraId="1C7C2D80" w14:textId="77777777" w:rsidR="00394CBE" w:rsidRPr="00C20283" w:rsidRDefault="00394CBE" w:rsidP="00C20283">
      <w:pPr>
        <w:spacing w:line="360" w:lineRule="auto"/>
        <w:ind w:left="567" w:hangingChars="237" w:hanging="569"/>
        <w:jc w:val="both"/>
        <w:rPr>
          <w:rFonts w:ascii="Garamond" w:hAnsi="Garamond" w:cs="Times New Roman"/>
          <w:color w:val="000000" w:themeColor="text1"/>
          <w:sz w:val="24"/>
          <w:szCs w:val="24"/>
        </w:rPr>
      </w:pPr>
      <w:r w:rsidRPr="00C20283">
        <w:rPr>
          <w:rFonts w:ascii="Garamond" w:hAnsi="Garamond" w:cs="Times New Roman"/>
          <w:color w:val="000000" w:themeColor="text1"/>
          <w:sz w:val="24"/>
          <w:szCs w:val="24"/>
        </w:rPr>
        <w:t>Mustafa, P. S. (2020). Kurikulum pendidikan jasmani, olahraga, dan kesehatan di Indonesia abad 21. </w:t>
      </w:r>
      <w:r w:rsidRPr="00C20283">
        <w:rPr>
          <w:rFonts w:ascii="Garamond" w:hAnsi="Garamond" w:cs="Times New Roman"/>
          <w:i/>
          <w:iCs/>
          <w:color w:val="000000" w:themeColor="text1"/>
          <w:sz w:val="24"/>
          <w:szCs w:val="24"/>
        </w:rPr>
        <w:t>Jurnal Pendidikan: Riset dan Konseptual</w:t>
      </w:r>
      <w:r w:rsidRPr="00C20283">
        <w:rPr>
          <w:rFonts w:ascii="Garamond" w:hAnsi="Garamond" w:cs="Times New Roman"/>
          <w:color w:val="000000" w:themeColor="text1"/>
          <w:sz w:val="24"/>
          <w:szCs w:val="24"/>
        </w:rPr>
        <w:t>, </w:t>
      </w:r>
      <w:r w:rsidRPr="00C20283">
        <w:rPr>
          <w:rFonts w:ascii="Garamond" w:hAnsi="Garamond" w:cs="Times New Roman"/>
          <w:i/>
          <w:iCs/>
          <w:color w:val="000000" w:themeColor="text1"/>
          <w:sz w:val="24"/>
          <w:szCs w:val="24"/>
        </w:rPr>
        <w:t>4</w:t>
      </w:r>
      <w:r w:rsidRPr="00C20283">
        <w:rPr>
          <w:rFonts w:ascii="Garamond" w:hAnsi="Garamond" w:cs="Times New Roman"/>
          <w:color w:val="000000" w:themeColor="text1"/>
          <w:sz w:val="24"/>
          <w:szCs w:val="24"/>
        </w:rPr>
        <w:t>(3), 437-452.</w:t>
      </w:r>
    </w:p>
    <w:p w14:paraId="62EA4923"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Nadianti, R. M., Ardiyanto, A., &amp; Artharina, F. P. (2023). ANALISIS KETERAMPILAN GERAK DASAR LOKOMOTOR SISWA SD KELAS I USIA 6-7 TAHUN DI SD NEGERI SAWAH BESAR 01 SEMARANG. Jurnal Wawasan Pendidikan, 3(2), 716-724.</w:t>
      </w:r>
    </w:p>
    <w:p w14:paraId="5104A20D"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Risno, R., Safari, I., &amp; Saptani, E. (2024). Penerapan Modifikasi Alat dan Media Pembelajaran dalam Menigkatkan Keterampilan Passing Bawah Bola Voli. Gelanggang Olahraga: Jurnal Pendidikan Jasmani dan Olahraga (JPJO), 7(2), 482-493.</w:t>
      </w:r>
    </w:p>
    <w:p w14:paraId="39C99A80"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Trisari, I. A., Schiff, N. T., et al. (2021). Penerapan Evaluasi Pembelajaran Penjas secara Daring Tingkat SMP Selama Masa Pandemi Covid-19. Journal of Physical and Outdoor Education, 3(2), 179-193.</w:t>
      </w:r>
    </w:p>
    <w:p w14:paraId="0638E8CF" w14:textId="77777777" w:rsidR="00394CBE" w:rsidRPr="00C20283" w:rsidRDefault="00394CBE" w:rsidP="00C20283">
      <w:pPr>
        <w:spacing w:line="360" w:lineRule="auto"/>
        <w:ind w:left="567" w:hangingChars="237" w:hanging="569"/>
        <w:jc w:val="both"/>
        <w:rPr>
          <w:rFonts w:ascii="Garamond" w:eastAsia="Garamond" w:hAnsi="Garamond" w:cs="Garamond"/>
          <w:color w:val="000000" w:themeColor="text1"/>
          <w:sz w:val="24"/>
          <w:szCs w:val="24"/>
        </w:rPr>
      </w:pPr>
      <w:r w:rsidRPr="00C20283">
        <w:rPr>
          <w:rFonts w:ascii="Garamond" w:eastAsia="Garamond" w:hAnsi="Garamond" w:cs="Garamond"/>
          <w:color w:val="000000" w:themeColor="text1"/>
          <w:sz w:val="24"/>
          <w:szCs w:val="24"/>
        </w:rPr>
        <w:t>Utari, U. Y., &amp; Indahwati, N. (2015). Upaya meningkatkan gerak dasar lokomotor anak tunagrahita ringan melalui permainan tradisional. Jurnal Pendidikan Olahraga dan Kesehatan, 3(2), 279–282.</w:t>
      </w:r>
    </w:p>
    <w:p w14:paraId="50480B8A" w14:textId="77777777" w:rsidR="00394CBE" w:rsidRPr="00C20283" w:rsidRDefault="00394CBE" w:rsidP="00C20283">
      <w:pPr>
        <w:spacing w:line="360" w:lineRule="auto"/>
        <w:ind w:left="567" w:hangingChars="237" w:hanging="569"/>
        <w:rPr>
          <w:rFonts w:ascii="Garamond" w:eastAsia="Garamond" w:hAnsi="Garamond" w:cs="Garamond"/>
          <w:color w:val="000000" w:themeColor="text1"/>
          <w:sz w:val="24"/>
          <w:szCs w:val="24"/>
        </w:rPr>
      </w:pPr>
    </w:p>
    <w:p w14:paraId="3FFD72BE" w14:textId="65659365" w:rsidR="0004417B" w:rsidRPr="00C20283" w:rsidRDefault="0004417B" w:rsidP="00C20283">
      <w:pPr>
        <w:spacing w:line="360" w:lineRule="auto"/>
        <w:ind w:left="567" w:hangingChars="237" w:hanging="569"/>
        <w:jc w:val="both"/>
        <w:rPr>
          <w:rFonts w:ascii="Garamond" w:hAnsi="Garamond" w:cs="Times New Roman"/>
          <w:color w:val="000000" w:themeColor="text1"/>
          <w:sz w:val="24"/>
          <w:szCs w:val="24"/>
        </w:rPr>
      </w:pPr>
    </w:p>
    <w:sectPr w:rsidR="0004417B" w:rsidRPr="00C20283" w:rsidSect="00C20283">
      <w:headerReference w:type="even" r:id="rId15"/>
      <w:headerReference w:type="default" r:id="rId16"/>
      <w:footerReference w:type="even" r:id="rId17"/>
      <w:footerReference w:type="default" r:id="rId18"/>
      <w:headerReference w:type="first" r:id="rId19"/>
      <w:footerReference w:type="first" r:id="rId20"/>
      <w:pgSz w:w="11900" w:h="16840"/>
      <w:pgMar w:top="1040" w:right="992" w:bottom="280" w:left="1276" w:header="0" w:footer="560" w:gutter="0"/>
      <w:pgNumType w:start="1277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DBCCC" w14:textId="77777777" w:rsidR="00975968" w:rsidRDefault="00975968">
      <w:pPr>
        <w:spacing w:line="240" w:lineRule="auto"/>
        <w:ind w:left="0" w:hanging="2"/>
      </w:pPr>
      <w:r>
        <w:separator/>
      </w:r>
    </w:p>
  </w:endnote>
  <w:endnote w:type="continuationSeparator" w:id="0">
    <w:p w14:paraId="42D473C6" w14:textId="77777777" w:rsidR="00975968" w:rsidRDefault="0097596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Times">
    <w:altName w:val="Times New Roman"/>
    <w:panose1 w:val="02020603050405020304"/>
    <w:charset w:val="00"/>
    <w:family w:val="roman"/>
    <w:pitch w:val="variable"/>
    <w:sig w:usb0="E0002EFF" w:usb1="C000785B" w:usb2="00000009" w:usb3="00000000" w:csb0="000001FF" w:csb1="00000000"/>
  </w:font>
  <w:font w:name="等?">
    <w:altName w:val="Yu Gothic"/>
    <w:charset w:val="80"/>
    <w:family w:val="roman"/>
    <w:pitch w:val="default"/>
    <w:sig w:usb0="00000000" w:usb1="00000000" w:usb2="00000010" w:usb3="00000000" w:csb0="00020000" w:csb1="00000000"/>
  </w:font>
  <w:font w:name="Helvetica Neue LT Std">
    <w:altName w:val="Times New Roman"/>
    <w:charset w:val="00"/>
    <w:family w:val="roman"/>
    <w:pitch w:val="default"/>
    <w:sig w:usb0="00000000" w:usb1="00000000" w:usb2="00000000" w:usb3="00000000" w:csb0="00000001" w:csb1="00000000"/>
  </w:font>
  <w:font w:name="BatangChe">
    <w:charset w:val="81"/>
    <w:family w:val="modern"/>
    <w:pitch w:val="fixed"/>
    <w:sig w:usb0="B00002AF" w:usb1="69D77CFB" w:usb2="00000030" w:usb3="00000000" w:csb0="0008009F" w:csb1="00000000"/>
  </w:font>
  <w:font w:name="DengXian">
    <w:altName w:val="等线"/>
    <w:charset w:val="86"/>
    <w:family w:val="auto"/>
    <w:pitch w:val="variable"/>
    <w:sig w:usb0="A00002BF" w:usb1="38CF7CFA" w:usb2="00000016" w:usb3="00000000" w:csb0="0004000F" w:csb1="00000000"/>
  </w:font>
  <w:font w:name="Calisto MT">
    <w:panose1 w:val="020406030505050303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rinda">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DBF31" w14:textId="77777777" w:rsidR="00975968" w:rsidRDefault="00975968">
    <w:pPr>
      <w:pStyle w:val="Footer"/>
      <w:ind w:left="0" w:hanging="2"/>
    </w:pPr>
  </w:p>
  <w:p w14:paraId="3E12FBDB" w14:textId="77777777" w:rsidR="00975968" w:rsidRDefault="00975968">
    <w:pPr>
      <w:ind w:left="0" w:hanging="2"/>
    </w:pPr>
  </w:p>
  <w:p w14:paraId="324AF45F" w14:textId="77777777" w:rsidR="00975968" w:rsidRDefault="00975968">
    <w:pP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7823" w14:textId="5825879F" w:rsidR="00975968" w:rsidRDefault="00975968"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C20283">
      <w:rPr>
        <w:rFonts w:ascii="Garamond" w:eastAsia="Garamond" w:hAnsi="Garamond" w:cs="Garamond"/>
        <w:noProof/>
        <w:color w:val="000000"/>
      </w:rPr>
      <w:t>12775</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Pr>
        <w:rFonts w:ascii="Garamond" w:eastAsia="Garamond" w:hAnsi="Garamond" w:cs="Garamond"/>
        <w:color w:val="000000"/>
        <w:sz w:val="18"/>
        <w:szCs w:val="18"/>
      </w:rPr>
      <w:t>5(3) 2025</w:t>
    </w:r>
  </w:p>
  <w:p w14:paraId="2BDF0BA7" w14:textId="77777777" w:rsidR="00975968" w:rsidRDefault="00975968">
    <w:pPr>
      <w:ind w:left="0" w:hanging="2"/>
    </w:pPr>
  </w:p>
  <w:p w14:paraId="57EEF434" w14:textId="77777777" w:rsidR="00975968" w:rsidRDefault="00975968">
    <w:pP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86660" w14:textId="77777777" w:rsidR="00975968" w:rsidRDefault="00975968"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Creativity </w:t>
    </w:r>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4671A7B6" w14:textId="77777777" w:rsidR="00975968" w:rsidRDefault="00975968">
    <w:pPr>
      <w:ind w:left="0" w:hanging="2"/>
    </w:pPr>
  </w:p>
  <w:p w14:paraId="1B804E7F" w14:textId="77777777" w:rsidR="00975968" w:rsidRDefault="00975968">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F7C4E" w14:textId="77777777" w:rsidR="00975968" w:rsidRDefault="00975968">
      <w:pPr>
        <w:spacing w:line="240" w:lineRule="auto"/>
        <w:ind w:left="0" w:hanging="2"/>
      </w:pPr>
      <w:r>
        <w:separator/>
      </w:r>
    </w:p>
  </w:footnote>
  <w:footnote w:type="continuationSeparator" w:id="0">
    <w:p w14:paraId="46741A61" w14:textId="77777777" w:rsidR="00975968" w:rsidRDefault="00975968">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05EF3" w14:textId="77777777" w:rsidR="00975968" w:rsidRDefault="00975968">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975968" w:rsidRDefault="00975968">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975968" w:rsidRDefault="0097596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975968" w:rsidRDefault="0097596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975968" w:rsidRDefault="00975968">
    <w:pPr>
      <w:pBdr>
        <w:top w:val="nil"/>
        <w:left w:val="nil"/>
        <w:bottom w:val="nil"/>
        <w:right w:val="nil"/>
        <w:between w:val="nil"/>
      </w:pBdr>
      <w:tabs>
        <w:tab w:val="center" w:pos="4680"/>
        <w:tab w:val="right" w:pos="9360"/>
      </w:tabs>
      <w:spacing w:line="240" w:lineRule="auto"/>
      <w:ind w:left="0" w:hanging="2"/>
      <w:rPr>
        <w:color w:val="000000"/>
      </w:rPr>
    </w:pPr>
  </w:p>
  <w:p w14:paraId="4D84E780" w14:textId="77777777" w:rsidR="00975968" w:rsidRDefault="00975968">
    <w:pPr>
      <w:ind w:left="0" w:hanging="2"/>
    </w:pPr>
  </w:p>
  <w:p w14:paraId="65BA70B6" w14:textId="77777777" w:rsidR="00975968" w:rsidRDefault="00975968">
    <w:pP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C960D" w14:textId="77777777" w:rsidR="00975968" w:rsidRDefault="00975968" w:rsidP="0043346F">
    <w:pPr>
      <w:pStyle w:val="Header"/>
      <w:ind w:left="0" w:hanging="2"/>
    </w:pPr>
  </w:p>
  <w:p w14:paraId="0AAA7D65" w14:textId="77777777" w:rsidR="00975968" w:rsidRPr="0043346F" w:rsidRDefault="00975968" w:rsidP="0043346F">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C567" w14:textId="77777777" w:rsidR="00975968" w:rsidRDefault="00975968">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F02B59E" w14:textId="77777777" w:rsidR="00975968" w:rsidRDefault="00975968">
    <w:pPr>
      <w:ind w:left="0" w:hanging="2"/>
    </w:pPr>
  </w:p>
  <w:p w14:paraId="653B443C" w14:textId="77777777" w:rsidR="00975968" w:rsidRDefault="00975968">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
    <w:nsid w:val="04491C6A"/>
    <w:multiLevelType w:val="multilevel"/>
    <w:tmpl w:val="3CDAEF72"/>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986"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8862E36"/>
    <w:multiLevelType w:val="hybridMultilevel"/>
    <w:tmpl w:val="05947E7A"/>
    <w:lvl w:ilvl="0" w:tplc="3809000F">
      <w:start w:val="1"/>
      <w:numFmt w:val="decimal"/>
      <w:lvlText w:val="%1."/>
      <w:lvlJc w:val="left"/>
      <w:pPr>
        <w:ind w:left="718" w:hanging="360"/>
      </w:p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3">
    <w:nsid w:val="0D7A2837"/>
    <w:multiLevelType w:val="multilevel"/>
    <w:tmpl w:val="E2AC5C82"/>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0E436103"/>
    <w:multiLevelType w:val="multilevel"/>
    <w:tmpl w:val="160C5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A559D5"/>
    <w:multiLevelType w:val="multilevel"/>
    <w:tmpl w:val="27DA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D310E9"/>
    <w:multiLevelType w:val="multilevel"/>
    <w:tmpl w:val="BEBEF5A6"/>
    <w:lvl w:ilvl="0">
      <w:start w:val="1"/>
      <w:numFmt w:val="decimal"/>
      <w:pStyle w:val="Heading1"/>
      <w:lvlText w:val="%1."/>
      <w:lvlJc w:val="left"/>
      <w:pPr>
        <w:tabs>
          <w:tab w:val="num" w:pos="5399"/>
        </w:tabs>
        <w:ind w:left="5399" w:hanging="720"/>
      </w:pPr>
    </w:lvl>
    <w:lvl w:ilvl="1">
      <w:start w:val="1"/>
      <w:numFmt w:val="decimal"/>
      <w:pStyle w:val="Heading2"/>
      <w:lvlText w:val="%2."/>
      <w:lvlJc w:val="left"/>
      <w:pPr>
        <w:tabs>
          <w:tab w:val="num" w:pos="6119"/>
        </w:tabs>
        <w:ind w:left="6119" w:hanging="720"/>
      </w:pPr>
    </w:lvl>
    <w:lvl w:ilvl="2">
      <w:start w:val="1"/>
      <w:numFmt w:val="decimal"/>
      <w:pStyle w:val="Heading3"/>
      <w:lvlText w:val="%3."/>
      <w:lvlJc w:val="left"/>
      <w:pPr>
        <w:tabs>
          <w:tab w:val="num" w:pos="6839"/>
        </w:tabs>
        <w:ind w:left="6839" w:hanging="720"/>
      </w:pPr>
    </w:lvl>
    <w:lvl w:ilvl="3">
      <w:start w:val="1"/>
      <w:numFmt w:val="decimal"/>
      <w:pStyle w:val="Heading4"/>
      <w:lvlText w:val="%4."/>
      <w:lvlJc w:val="left"/>
      <w:pPr>
        <w:tabs>
          <w:tab w:val="num" w:pos="7559"/>
        </w:tabs>
        <w:ind w:left="7559" w:hanging="720"/>
      </w:pPr>
    </w:lvl>
    <w:lvl w:ilvl="4">
      <w:start w:val="1"/>
      <w:numFmt w:val="decimal"/>
      <w:lvlText w:val="%5."/>
      <w:lvlJc w:val="left"/>
      <w:pPr>
        <w:tabs>
          <w:tab w:val="num" w:pos="8279"/>
        </w:tabs>
        <w:ind w:left="8279" w:hanging="720"/>
      </w:pPr>
    </w:lvl>
    <w:lvl w:ilvl="5">
      <w:start w:val="1"/>
      <w:numFmt w:val="decimal"/>
      <w:lvlText w:val="%6."/>
      <w:lvlJc w:val="left"/>
      <w:pPr>
        <w:tabs>
          <w:tab w:val="num" w:pos="8999"/>
        </w:tabs>
        <w:ind w:left="8999" w:hanging="720"/>
      </w:pPr>
    </w:lvl>
    <w:lvl w:ilvl="6">
      <w:start w:val="1"/>
      <w:numFmt w:val="decimal"/>
      <w:lvlText w:val="%7."/>
      <w:lvlJc w:val="left"/>
      <w:pPr>
        <w:tabs>
          <w:tab w:val="num" w:pos="9719"/>
        </w:tabs>
        <w:ind w:left="9719" w:hanging="720"/>
      </w:pPr>
    </w:lvl>
    <w:lvl w:ilvl="7">
      <w:start w:val="1"/>
      <w:numFmt w:val="decimal"/>
      <w:lvlText w:val="%8."/>
      <w:lvlJc w:val="left"/>
      <w:pPr>
        <w:tabs>
          <w:tab w:val="num" w:pos="10439"/>
        </w:tabs>
        <w:ind w:left="10439" w:hanging="720"/>
      </w:pPr>
    </w:lvl>
    <w:lvl w:ilvl="8">
      <w:start w:val="1"/>
      <w:numFmt w:val="decimal"/>
      <w:lvlText w:val="%9."/>
      <w:lvlJc w:val="left"/>
      <w:pPr>
        <w:tabs>
          <w:tab w:val="num" w:pos="11159"/>
        </w:tabs>
        <w:ind w:left="11159" w:hanging="720"/>
      </w:pPr>
    </w:lvl>
  </w:abstractNum>
  <w:abstractNum w:abstractNumId="7">
    <w:nsid w:val="11C61CC2"/>
    <w:multiLevelType w:val="multilevel"/>
    <w:tmpl w:val="82BAB9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744683"/>
    <w:multiLevelType w:val="multilevel"/>
    <w:tmpl w:val="C3D8EA4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9">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C44978"/>
    <w:multiLevelType w:val="hybridMultilevel"/>
    <w:tmpl w:val="806ADB5A"/>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FF91F5A"/>
    <w:multiLevelType w:val="multilevel"/>
    <w:tmpl w:val="CC58D30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415A5712"/>
    <w:multiLevelType w:val="multilevel"/>
    <w:tmpl w:val="FAC8970C"/>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DD7A86"/>
    <w:multiLevelType w:val="hybridMultilevel"/>
    <w:tmpl w:val="4DA2A1F6"/>
    <w:lvl w:ilvl="0" w:tplc="3809000F">
      <w:start w:val="1"/>
      <w:numFmt w:val="decimal"/>
      <w:lvlText w:val="%1."/>
      <w:lvlJc w:val="left"/>
      <w:pPr>
        <w:ind w:left="1004" w:hanging="360"/>
      </w:pPr>
    </w:lvl>
    <w:lvl w:ilvl="1" w:tplc="38090019">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6">
    <w:nsid w:val="43C938F3"/>
    <w:multiLevelType w:val="hybridMultilevel"/>
    <w:tmpl w:val="49EEB956"/>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nsid w:val="4995158F"/>
    <w:multiLevelType w:val="hybridMultilevel"/>
    <w:tmpl w:val="6622922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nsid w:val="4A380C51"/>
    <w:multiLevelType w:val="multilevel"/>
    <w:tmpl w:val="82BAB9F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5D3D31"/>
    <w:multiLevelType w:val="multilevel"/>
    <w:tmpl w:val="6200F9E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566259"/>
    <w:multiLevelType w:val="hybridMultilevel"/>
    <w:tmpl w:val="965CE6B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2">
    <w:nsid w:val="75870E46"/>
    <w:multiLevelType w:val="hybridMultilevel"/>
    <w:tmpl w:val="E7A8B7E0"/>
    <w:lvl w:ilvl="0" w:tplc="C40EBFBA">
      <w:start w:val="1"/>
      <w:numFmt w:val="decimal"/>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23">
    <w:nsid w:val="77DB57C8"/>
    <w:multiLevelType w:val="hybridMultilevel"/>
    <w:tmpl w:val="5DAC1E22"/>
    <w:lvl w:ilvl="0" w:tplc="FA8C7DD8">
      <w:start w:val="1"/>
      <w:numFmt w:val="upperLetter"/>
      <w:pStyle w:val="subbab4"/>
      <w:lvlText w:val="%1."/>
      <w:lvlJc w:val="left"/>
      <w:pPr>
        <w:ind w:left="360" w:hanging="360"/>
      </w:pPr>
    </w:lvl>
    <w:lvl w:ilvl="1" w:tplc="BC360AE6">
      <w:start w:val="1"/>
      <w:numFmt w:val="lowerLetter"/>
      <w:lvlText w:val="%2."/>
      <w:lvlJc w:val="left"/>
      <w:pPr>
        <w:ind w:left="2235" w:hanging="435"/>
      </w:pPr>
      <w:rPr>
        <w:rFonts w:ascii="Times New Roman" w:eastAsia="Times New Roman" w:hAnsi="Times New Roman" w:cs="Times New Roman"/>
      </w:rPr>
    </w:lvl>
    <w:lvl w:ilvl="2" w:tplc="0409001B">
      <w:start w:val="1"/>
      <w:numFmt w:val="lowerRoman"/>
      <w:lvlText w:val="%3."/>
      <w:lvlJc w:val="right"/>
      <w:pPr>
        <w:ind w:left="2880" w:hanging="180"/>
      </w:pPr>
    </w:lvl>
    <w:lvl w:ilvl="3" w:tplc="67800220">
      <w:start w:val="1"/>
      <w:numFmt w:val="decimal"/>
      <w:lvlText w:val="%4."/>
      <w:lvlJc w:val="left"/>
      <w:pPr>
        <w:ind w:left="3600" w:hanging="360"/>
      </w:pPr>
      <w:rPr>
        <w:b/>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6"/>
  </w:num>
  <w:num w:numId="2">
    <w:abstractNumId w:val="20"/>
  </w:num>
  <w:num w:numId="3">
    <w:abstractNumId w:val="12"/>
  </w:num>
  <w:num w:numId="4">
    <w:abstractNumId w:val="11"/>
  </w:num>
  <w:num w:numId="5">
    <w:abstractNumId w:val="9"/>
  </w:num>
  <w:num w:numId="6">
    <w:abstractNumId w:val="0"/>
  </w:num>
  <w:num w:numId="7">
    <w:abstractNumId w:val="1"/>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15"/>
  </w:num>
  <w:num w:numId="12">
    <w:abstractNumId w:val="7"/>
  </w:num>
  <w:num w:numId="13">
    <w:abstractNumId w:val="4"/>
  </w:num>
  <w:num w:numId="14">
    <w:abstractNumId w:val="18"/>
  </w:num>
  <w:num w:numId="15">
    <w:abstractNumId w:val="21"/>
  </w:num>
  <w:num w:numId="16">
    <w:abstractNumId w:val="17"/>
  </w:num>
  <w:num w:numId="17">
    <w:abstractNumId w:val="10"/>
  </w:num>
  <w:num w:numId="18">
    <w:abstractNumId w:val="19"/>
  </w:num>
  <w:num w:numId="19">
    <w:abstractNumId w:val="8"/>
  </w:num>
  <w:num w:numId="20">
    <w:abstractNumId w:val="5"/>
  </w:num>
  <w:num w:numId="21">
    <w:abstractNumId w:val="16"/>
  </w:num>
  <w:num w:numId="22">
    <w:abstractNumId w:val="13"/>
  </w:num>
  <w:num w:numId="23">
    <w:abstractNumId w:val="1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481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F0"/>
    <w:rsid w:val="00001C8D"/>
    <w:rsid w:val="000033DF"/>
    <w:rsid w:val="00003664"/>
    <w:rsid w:val="000038C6"/>
    <w:rsid w:val="00005DB9"/>
    <w:rsid w:val="00006EB2"/>
    <w:rsid w:val="00010027"/>
    <w:rsid w:val="0001012E"/>
    <w:rsid w:val="00010A84"/>
    <w:rsid w:val="00010EA7"/>
    <w:rsid w:val="000142F1"/>
    <w:rsid w:val="00015123"/>
    <w:rsid w:val="000158C4"/>
    <w:rsid w:val="00015E4F"/>
    <w:rsid w:val="00016C8D"/>
    <w:rsid w:val="000216C7"/>
    <w:rsid w:val="00021FD7"/>
    <w:rsid w:val="000235B0"/>
    <w:rsid w:val="00024321"/>
    <w:rsid w:val="00024B54"/>
    <w:rsid w:val="000257D6"/>
    <w:rsid w:val="00025A43"/>
    <w:rsid w:val="00026B38"/>
    <w:rsid w:val="000270D1"/>
    <w:rsid w:val="000305E5"/>
    <w:rsid w:val="00031CB8"/>
    <w:rsid w:val="00033087"/>
    <w:rsid w:val="00033117"/>
    <w:rsid w:val="000369A2"/>
    <w:rsid w:val="00037259"/>
    <w:rsid w:val="00037343"/>
    <w:rsid w:val="00037449"/>
    <w:rsid w:val="00040BA3"/>
    <w:rsid w:val="00040ED5"/>
    <w:rsid w:val="00041183"/>
    <w:rsid w:val="00041275"/>
    <w:rsid w:val="000428CA"/>
    <w:rsid w:val="00042D0A"/>
    <w:rsid w:val="0004417B"/>
    <w:rsid w:val="00044AB5"/>
    <w:rsid w:val="0004551C"/>
    <w:rsid w:val="00045832"/>
    <w:rsid w:val="00045835"/>
    <w:rsid w:val="0004780F"/>
    <w:rsid w:val="00052958"/>
    <w:rsid w:val="0005383F"/>
    <w:rsid w:val="00053BA5"/>
    <w:rsid w:val="000544AA"/>
    <w:rsid w:val="00054F6E"/>
    <w:rsid w:val="00055FBC"/>
    <w:rsid w:val="000563A8"/>
    <w:rsid w:val="000563BB"/>
    <w:rsid w:val="00056F95"/>
    <w:rsid w:val="00057092"/>
    <w:rsid w:val="000577AC"/>
    <w:rsid w:val="00057D5B"/>
    <w:rsid w:val="000600D3"/>
    <w:rsid w:val="000609FC"/>
    <w:rsid w:val="00061B7E"/>
    <w:rsid w:val="00062DC1"/>
    <w:rsid w:val="00063586"/>
    <w:rsid w:val="00063C1F"/>
    <w:rsid w:val="00064601"/>
    <w:rsid w:val="000649A2"/>
    <w:rsid w:val="000654EF"/>
    <w:rsid w:val="00065506"/>
    <w:rsid w:val="00065882"/>
    <w:rsid w:val="00065B7B"/>
    <w:rsid w:val="00065DF7"/>
    <w:rsid w:val="000672D7"/>
    <w:rsid w:val="0007024A"/>
    <w:rsid w:val="00070360"/>
    <w:rsid w:val="00071A4C"/>
    <w:rsid w:val="00072315"/>
    <w:rsid w:val="000724B8"/>
    <w:rsid w:val="000729B1"/>
    <w:rsid w:val="000737DA"/>
    <w:rsid w:val="0007386E"/>
    <w:rsid w:val="000760F3"/>
    <w:rsid w:val="00076359"/>
    <w:rsid w:val="000763DC"/>
    <w:rsid w:val="000768FA"/>
    <w:rsid w:val="00076988"/>
    <w:rsid w:val="00076B49"/>
    <w:rsid w:val="00076C9A"/>
    <w:rsid w:val="000777F5"/>
    <w:rsid w:val="000801AD"/>
    <w:rsid w:val="0008177A"/>
    <w:rsid w:val="00082EDB"/>
    <w:rsid w:val="00082EFA"/>
    <w:rsid w:val="00083F5C"/>
    <w:rsid w:val="000842F2"/>
    <w:rsid w:val="000845F3"/>
    <w:rsid w:val="00084687"/>
    <w:rsid w:val="0008492D"/>
    <w:rsid w:val="00085443"/>
    <w:rsid w:val="00085671"/>
    <w:rsid w:val="0008598F"/>
    <w:rsid w:val="000861B2"/>
    <w:rsid w:val="000907F3"/>
    <w:rsid w:val="0009174F"/>
    <w:rsid w:val="0009220F"/>
    <w:rsid w:val="000922DD"/>
    <w:rsid w:val="00093A46"/>
    <w:rsid w:val="000941CD"/>
    <w:rsid w:val="000948EF"/>
    <w:rsid w:val="00094DC3"/>
    <w:rsid w:val="00094DE1"/>
    <w:rsid w:val="000977D1"/>
    <w:rsid w:val="000A2F77"/>
    <w:rsid w:val="000A70DC"/>
    <w:rsid w:val="000A724F"/>
    <w:rsid w:val="000B046D"/>
    <w:rsid w:val="000B061D"/>
    <w:rsid w:val="000B1438"/>
    <w:rsid w:val="000B3295"/>
    <w:rsid w:val="000B37E4"/>
    <w:rsid w:val="000B430C"/>
    <w:rsid w:val="000B63A4"/>
    <w:rsid w:val="000B6B77"/>
    <w:rsid w:val="000C08F8"/>
    <w:rsid w:val="000C1388"/>
    <w:rsid w:val="000C1BC9"/>
    <w:rsid w:val="000C1E4E"/>
    <w:rsid w:val="000C2739"/>
    <w:rsid w:val="000C42F3"/>
    <w:rsid w:val="000C7F09"/>
    <w:rsid w:val="000D16A6"/>
    <w:rsid w:val="000D24BE"/>
    <w:rsid w:val="000D254F"/>
    <w:rsid w:val="000D3308"/>
    <w:rsid w:val="000D4358"/>
    <w:rsid w:val="000D47F5"/>
    <w:rsid w:val="000D557D"/>
    <w:rsid w:val="000D57BE"/>
    <w:rsid w:val="000D69ED"/>
    <w:rsid w:val="000D6E97"/>
    <w:rsid w:val="000D6F27"/>
    <w:rsid w:val="000E09AD"/>
    <w:rsid w:val="000E0ECF"/>
    <w:rsid w:val="000E4581"/>
    <w:rsid w:val="000E4670"/>
    <w:rsid w:val="000E52BF"/>
    <w:rsid w:val="000E5D73"/>
    <w:rsid w:val="000E6DCB"/>
    <w:rsid w:val="000E719D"/>
    <w:rsid w:val="000F015A"/>
    <w:rsid w:val="000F0E54"/>
    <w:rsid w:val="000F346A"/>
    <w:rsid w:val="000F4379"/>
    <w:rsid w:val="000F6E34"/>
    <w:rsid w:val="00100D0A"/>
    <w:rsid w:val="00101000"/>
    <w:rsid w:val="00101315"/>
    <w:rsid w:val="00102105"/>
    <w:rsid w:val="0010395C"/>
    <w:rsid w:val="00103B9E"/>
    <w:rsid w:val="0010421A"/>
    <w:rsid w:val="001042E7"/>
    <w:rsid w:val="00104C1B"/>
    <w:rsid w:val="00104F51"/>
    <w:rsid w:val="00105B43"/>
    <w:rsid w:val="0010784C"/>
    <w:rsid w:val="00107AD0"/>
    <w:rsid w:val="00110044"/>
    <w:rsid w:val="00110C2B"/>
    <w:rsid w:val="00110EE1"/>
    <w:rsid w:val="00112389"/>
    <w:rsid w:val="00114ADF"/>
    <w:rsid w:val="0011731E"/>
    <w:rsid w:val="001178E6"/>
    <w:rsid w:val="00117EB9"/>
    <w:rsid w:val="0012073D"/>
    <w:rsid w:val="001211CD"/>
    <w:rsid w:val="00123E09"/>
    <w:rsid w:val="00123EE0"/>
    <w:rsid w:val="001247DE"/>
    <w:rsid w:val="00126597"/>
    <w:rsid w:val="00126F89"/>
    <w:rsid w:val="00131AE7"/>
    <w:rsid w:val="001327AE"/>
    <w:rsid w:val="00132989"/>
    <w:rsid w:val="00133367"/>
    <w:rsid w:val="00133567"/>
    <w:rsid w:val="001362C0"/>
    <w:rsid w:val="00136543"/>
    <w:rsid w:val="001367E1"/>
    <w:rsid w:val="00136B8E"/>
    <w:rsid w:val="0014053B"/>
    <w:rsid w:val="00141275"/>
    <w:rsid w:val="001417BA"/>
    <w:rsid w:val="0014205C"/>
    <w:rsid w:val="0014237B"/>
    <w:rsid w:val="00142F40"/>
    <w:rsid w:val="0014309F"/>
    <w:rsid w:val="001441AF"/>
    <w:rsid w:val="001448E0"/>
    <w:rsid w:val="00144CDE"/>
    <w:rsid w:val="00144E61"/>
    <w:rsid w:val="001461D8"/>
    <w:rsid w:val="001465F6"/>
    <w:rsid w:val="00147397"/>
    <w:rsid w:val="001505BF"/>
    <w:rsid w:val="00150FC5"/>
    <w:rsid w:val="00152447"/>
    <w:rsid w:val="001533DD"/>
    <w:rsid w:val="00154077"/>
    <w:rsid w:val="001547D0"/>
    <w:rsid w:val="00154A1D"/>
    <w:rsid w:val="00154B39"/>
    <w:rsid w:val="0015512A"/>
    <w:rsid w:val="00155F01"/>
    <w:rsid w:val="001568E1"/>
    <w:rsid w:val="00160CF7"/>
    <w:rsid w:val="001618E2"/>
    <w:rsid w:val="00163743"/>
    <w:rsid w:val="00164869"/>
    <w:rsid w:val="00164FFD"/>
    <w:rsid w:val="0016508D"/>
    <w:rsid w:val="00165109"/>
    <w:rsid w:val="001656B3"/>
    <w:rsid w:val="00166794"/>
    <w:rsid w:val="001670E8"/>
    <w:rsid w:val="0017022C"/>
    <w:rsid w:val="0017053F"/>
    <w:rsid w:val="0017096A"/>
    <w:rsid w:val="00171E65"/>
    <w:rsid w:val="00172883"/>
    <w:rsid w:val="001747A5"/>
    <w:rsid w:val="00175059"/>
    <w:rsid w:val="001767BF"/>
    <w:rsid w:val="001768A0"/>
    <w:rsid w:val="00176FA5"/>
    <w:rsid w:val="00177613"/>
    <w:rsid w:val="00180563"/>
    <w:rsid w:val="0018116D"/>
    <w:rsid w:val="001818E4"/>
    <w:rsid w:val="00181B91"/>
    <w:rsid w:val="001849EA"/>
    <w:rsid w:val="00184F66"/>
    <w:rsid w:val="00185711"/>
    <w:rsid w:val="001867E4"/>
    <w:rsid w:val="001909D2"/>
    <w:rsid w:val="00191640"/>
    <w:rsid w:val="00191AAD"/>
    <w:rsid w:val="00192B55"/>
    <w:rsid w:val="00194F6A"/>
    <w:rsid w:val="00196BDF"/>
    <w:rsid w:val="001979B3"/>
    <w:rsid w:val="001A05B8"/>
    <w:rsid w:val="001A2888"/>
    <w:rsid w:val="001A2A15"/>
    <w:rsid w:val="001A2CBD"/>
    <w:rsid w:val="001A3109"/>
    <w:rsid w:val="001A3EB8"/>
    <w:rsid w:val="001A48F4"/>
    <w:rsid w:val="001A5489"/>
    <w:rsid w:val="001A5F01"/>
    <w:rsid w:val="001A776E"/>
    <w:rsid w:val="001B0E00"/>
    <w:rsid w:val="001B1FD4"/>
    <w:rsid w:val="001B29B8"/>
    <w:rsid w:val="001B3078"/>
    <w:rsid w:val="001B38D9"/>
    <w:rsid w:val="001B3BAA"/>
    <w:rsid w:val="001B545A"/>
    <w:rsid w:val="001B5512"/>
    <w:rsid w:val="001B564F"/>
    <w:rsid w:val="001B6914"/>
    <w:rsid w:val="001B6B11"/>
    <w:rsid w:val="001B6F18"/>
    <w:rsid w:val="001B71BB"/>
    <w:rsid w:val="001B7892"/>
    <w:rsid w:val="001B7E95"/>
    <w:rsid w:val="001C0A8E"/>
    <w:rsid w:val="001C12AE"/>
    <w:rsid w:val="001C1495"/>
    <w:rsid w:val="001C14D1"/>
    <w:rsid w:val="001C5016"/>
    <w:rsid w:val="001C513F"/>
    <w:rsid w:val="001C7061"/>
    <w:rsid w:val="001C71B4"/>
    <w:rsid w:val="001D1BFC"/>
    <w:rsid w:val="001D2993"/>
    <w:rsid w:val="001D4B1B"/>
    <w:rsid w:val="001D599F"/>
    <w:rsid w:val="001D6453"/>
    <w:rsid w:val="001D680B"/>
    <w:rsid w:val="001D7E23"/>
    <w:rsid w:val="001E12A0"/>
    <w:rsid w:val="001E1FBB"/>
    <w:rsid w:val="001E3146"/>
    <w:rsid w:val="001E34E2"/>
    <w:rsid w:val="001E4A4C"/>
    <w:rsid w:val="001E4B38"/>
    <w:rsid w:val="001E4C0E"/>
    <w:rsid w:val="001E6800"/>
    <w:rsid w:val="001F130F"/>
    <w:rsid w:val="001F15FF"/>
    <w:rsid w:val="001F175A"/>
    <w:rsid w:val="001F2736"/>
    <w:rsid w:val="001F2AA4"/>
    <w:rsid w:val="001F3AD5"/>
    <w:rsid w:val="001F46FF"/>
    <w:rsid w:val="001F6ED1"/>
    <w:rsid w:val="001F7F03"/>
    <w:rsid w:val="0020099B"/>
    <w:rsid w:val="002018D0"/>
    <w:rsid w:val="002045EE"/>
    <w:rsid w:val="00205951"/>
    <w:rsid w:val="00205E26"/>
    <w:rsid w:val="00205EE7"/>
    <w:rsid w:val="0020625B"/>
    <w:rsid w:val="00206EFF"/>
    <w:rsid w:val="00207611"/>
    <w:rsid w:val="00207704"/>
    <w:rsid w:val="00207B97"/>
    <w:rsid w:val="00211AD9"/>
    <w:rsid w:val="002123BC"/>
    <w:rsid w:val="00212404"/>
    <w:rsid w:val="00212B7D"/>
    <w:rsid w:val="00212C30"/>
    <w:rsid w:val="002132A2"/>
    <w:rsid w:val="00213DD8"/>
    <w:rsid w:val="002142D5"/>
    <w:rsid w:val="00214501"/>
    <w:rsid w:val="00215A81"/>
    <w:rsid w:val="0022068E"/>
    <w:rsid w:val="0022199C"/>
    <w:rsid w:val="002229AF"/>
    <w:rsid w:val="00222E60"/>
    <w:rsid w:val="00223C4C"/>
    <w:rsid w:val="00224973"/>
    <w:rsid w:val="002267B9"/>
    <w:rsid w:val="00226805"/>
    <w:rsid w:val="002274B4"/>
    <w:rsid w:val="00230629"/>
    <w:rsid w:val="00230C0D"/>
    <w:rsid w:val="00231849"/>
    <w:rsid w:val="00232072"/>
    <w:rsid w:val="0023294A"/>
    <w:rsid w:val="00232C38"/>
    <w:rsid w:val="00234791"/>
    <w:rsid w:val="00235A4F"/>
    <w:rsid w:val="00235B21"/>
    <w:rsid w:val="0023717C"/>
    <w:rsid w:val="002412A0"/>
    <w:rsid w:val="002418F9"/>
    <w:rsid w:val="00241E93"/>
    <w:rsid w:val="00242096"/>
    <w:rsid w:val="00243EEB"/>
    <w:rsid w:val="00247331"/>
    <w:rsid w:val="00250258"/>
    <w:rsid w:val="00251A25"/>
    <w:rsid w:val="002531E4"/>
    <w:rsid w:val="00253363"/>
    <w:rsid w:val="00253762"/>
    <w:rsid w:val="002538A1"/>
    <w:rsid w:val="00253DC0"/>
    <w:rsid w:val="0025443C"/>
    <w:rsid w:val="00254F1B"/>
    <w:rsid w:val="0026037D"/>
    <w:rsid w:val="0026104E"/>
    <w:rsid w:val="0026199A"/>
    <w:rsid w:val="00262DB0"/>
    <w:rsid w:val="002638E5"/>
    <w:rsid w:val="00266B03"/>
    <w:rsid w:val="00270DCF"/>
    <w:rsid w:val="00271605"/>
    <w:rsid w:val="00271BE2"/>
    <w:rsid w:val="00271F17"/>
    <w:rsid w:val="00272A70"/>
    <w:rsid w:val="00273B38"/>
    <w:rsid w:val="0027534B"/>
    <w:rsid w:val="00275AF2"/>
    <w:rsid w:val="00275C0E"/>
    <w:rsid w:val="00275E2F"/>
    <w:rsid w:val="00276177"/>
    <w:rsid w:val="0028162B"/>
    <w:rsid w:val="002821E0"/>
    <w:rsid w:val="002824D1"/>
    <w:rsid w:val="00285983"/>
    <w:rsid w:val="002871AC"/>
    <w:rsid w:val="002874DB"/>
    <w:rsid w:val="0028796B"/>
    <w:rsid w:val="002902E0"/>
    <w:rsid w:val="002905B9"/>
    <w:rsid w:val="00291E98"/>
    <w:rsid w:val="00294F99"/>
    <w:rsid w:val="00296390"/>
    <w:rsid w:val="00296DD8"/>
    <w:rsid w:val="00296E34"/>
    <w:rsid w:val="00297C2C"/>
    <w:rsid w:val="00297E01"/>
    <w:rsid w:val="00297E35"/>
    <w:rsid w:val="002A05FD"/>
    <w:rsid w:val="002A1AC8"/>
    <w:rsid w:val="002A1DC2"/>
    <w:rsid w:val="002A2161"/>
    <w:rsid w:val="002A2768"/>
    <w:rsid w:val="002A2972"/>
    <w:rsid w:val="002A4157"/>
    <w:rsid w:val="002A5128"/>
    <w:rsid w:val="002B0EF4"/>
    <w:rsid w:val="002B1A91"/>
    <w:rsid w:val="002B2D0B"/>
    <w:rsid w:val="002B38E4"/>
    <w:rsid w:val="002B3DF0"/>
    <w:rsid w:val="002B410C"/>
    <w:rsid w:val="002B517A"/>
    <w:rsid w:val="002B60BB"/>
    <w:rsid w:val="002B692D"/>
    <w:rsid w:val="002B7FAD"/>
    <w:rsid w:val="002C001E"/>
    <w:rsid w:val="002C0024"/>
    <w:rsid w:val="002C04CD"/>
    <w:rsid w:val="002C128B"/>
    <w:rsid w:val="002C168A"/>
    <w:rsid w:val="002C42AF"/>
    <w:rsid w:val="002C71B1"/>
    <w:rsid w:val="002D05CC"/>
    <w:rsid w:val="002D0D0B"/>
    <w:rsid w:val="002D0D62"/>
    <w:rsid w:val="002D37DC"/>
    <w:rsid w:val="002D4650"/>
    <w:rsid w:val="002D4A7D"/>
    <w:rsid w:val="002D5065"/>
    <w:rsid w:val="002D5AEB"/>
    <w:rsid w:val="002D7242"/>
    <w:rsid w:val="002D791C"/>
    <w:rsid w:val="002E0C5E"/>
    <w:rsid w:val="002E123A"/>
    <w:rsid w:val="002E1265"/>
    <w:rsid w:val="002E2A95"/>
    <w:rsid w:val="002E2F75"/>
    <w:rsid w:val="002E36EB"/>
    <w:rsid w:val="002E4183"/>
    <w:rsid w:val="002E4CDB"/>
    <w:rsid w:val="002E5456"/>
    <w:rsid w:val="002F1A83"/>
    <w:rsid w:val="002F1FA9"/>
    <w:rsid w:val="002F2A5D"/>
    <w:rsid w:val="002F357E"/>
    <w:rsid w:val="002F6EAC"/>
    <w:rsid w:val="00300126"/>
    <w:rsid w:val="00301F33"/>
    <w:rsid w:val="0030266F"/>
    <w:rsid w:val="003036A5"/>
    <w:rsid w:val="003046E9"/>
    <w:rsid w:val="00304BD4"/>
    <w:rsid w:val="00304D01"/>
    <w:rsid w:val="00305E40"/>
    <w:rsid w:val="003067CA"/>
    <w:rsid w:val="003114DB"/>
    <w:rsid w:val="00311A8A"/>
    <w:rsid w:val="00312FA7"/>
    <w:rsid w:val="003133DF"/>
    <w:rsid w:val="003139BE"/>
    <w:rsid w:val="00314381"/>
    <w:rsid w:val="00314543"/>
    <w:rsid w:val="003147C2"/>
    <w:rsid w:val="00314EAC"/>
    <w:rsid w:val="003162E5"/>
    <w:rsid w:val="003206A6"/>
    <w:rsid w:val="00320A08"/>
    <w:rsid w:val="00323C5D"/>
    <w:rsid w:val="00323E31"/>
    <w:rsid w:val="00324107"/>
    <w:rsid w:val="00331A71"/>
    <w:rsid w:val="003329EE"/>
    <w:rsid w:val="00334995"/>
    <w:rsid w:val="00335112"/>
    <w:rsid w:val="00336231"/>
    <w:rsid w:val="003369ED"/>
    <w:rsid w:val="0033740E"/>
    <w:rsid w:val="00337CDA"/>
    <w:rsid w:val="00337DA8"/>
    <w:rsid w:val="00341585"/>
    <w:rsid w:val="00341B0F"/>
    <w:rsid w:val="00341DAB"/>
    <w:rsid w:val="0034214C"/>
    <w:rsid w:val="003448D8"/>
    <w:rsid w:val="00344DA6"/>
    <w:rsid w:val="0034600F"/>
    <w:rsid w:val="00347336"/>
    <w:rsid w:val="00350DB1"/>
    <w:rsid w:val="0035150A"/>
    <w:rsid w:val="003526E1"/>
    <w:rsid w:val="0035365F"/>
    <w:rsid w:val="00353D8A"/>
    <w:rsid w:val="00353DEA"/>
    <w:rsid w:val="003549BA"/>
    <w:rsid w:val="0035576A"/>
    <w:rsid w:val="00355E0D"/>
    <w:rsid w:val="003570FC"/>
    <w:rsid w:val="00357DF7"/>
    <w:rsid w:val="0036029B"/>
    <w:rsid w:val="00360F39"/>
    <w:rsid w:val="00364271"/>
    <w:rsid w:val="0036436C"/>
    <w:rsid w:val="00364568"/>
    <w:rsid w:val="003660C0"/>
    <w:rsid w:val="00366390"/>
    <w:rsid w:val="003663FB"/>
    <w:rsid w:val="0036641C"/>
    <w:rsid w:val="00366487"/>
    <w:rsid w:val="00366BA2"/>
    <w:rsid w:val="00366EC4"/>
    <w:rsid w:val="00367DDB"/>
    <w:rsid w:val="0037005D"/>
    <w:rsid w:val="00370599"/>
    <w:rsid w:val="003706AF"/>
    <w:rsid w:val="003707B7"/>
    <w:rsid w:val="00371BD1"/>
    <w:rsid w:val="00373D0D"/>
    <w:rsid w:val="00375159"/>
    <w:rsid w:val="003759A5"/>
    <w:rsid w:val="00375CC4"/>
    <w:rsid w:val="00376B98"/>
    <w:rsid w:val="00377A95"/>
    <w:rsid w:val="00377D7E"/>
    <w:rsid w:val="0038013B"/>
    <w:rsid w:val="003813B9"/>
    <w:rsid w:val="003842A4"/>
    <w:rsid w:val="0038431C"/>
    <w:rsid w:val="0038767B"/>
    <w:rsid w:val="00387FCB"/>
    <w:rsid w:val="003904D3"/>
    <w:rsid w:val="0039085B"/>
    <w:rsid w:val="00391900"/>
    <w:rsid w:val="00391CD0"/>
    <w:rsid w:val="003928EE"/>
    <w:rsid w:val="00393D85"/>
    <w:rsid w:val="00394C63"/>
    <w:rsid w:val="00394CBE"/>
    <w:rsid w:val="003956C3"/>
    <w:rsid w:val="00395794"/>
    <w:rsid w:val="00395BA4"/>
    <w:rsid w:val="003963F9"/>
    <w:rsid w:val="00397E49"/>
    <w:rsid w:val="003A2AC7"/>
    <w:rsid w:val="003A3D1E"/>
    <w:rsid w:val="003A4A11"/>
    <w:rsid w:val="003A5D36"/>
    <w:rsid w:val="003A6C5A"/>
    <w:rsid w:val="003B099C"/>
    <w:rsid w:val="003B0B0A"/>
    <w:rsid w:val="003B20B5"/>
    <w:rsid w:val="003B30A5"/>
    <w:rsid w:val="003B49F9"/>
    <w:rsid w:val="003B4CAA"/>
    <w:rsid w:val="003B4D8A"/>
    <w:rsid w:val="003B6FD3"/>
    <w:rsid w:val="003C0786"/>
    <w:rsid w:val="003C0FE4"/>
    <w:rsid w:val="003C127A"/>
    <w:rsid w:val="003C2C18"/>
    <w:rsid w:val="003C49C6"/>
    <w:rsid w:val="003C60CB"/>
    <w:rsid w:val="003C71D2"/>
    <w:rsid w:val="003C7471"/>
    <w:rsid w:val="003D0441"/>
    <w:rsid w:val="003D0749"/>
    <w:rsid w:val="003D13A1"/>
    <w:rsid w:val="003D1846"/>
    <w:rsid w:val="003D1B79"/>
    <w:rsid w:val="003D2261"/>
    <w:rsid w:val="003D34DD"/>
    <w:rsid w:val="003D47A6"/>
    <w:rsid w:val="003E03DE"/>
    <w:rsid w:val="003E087D"/>
    <w:rsid w:val="003E096E"/>
    <w:rsid w:val="003E0AC5"/>
    <w:rsid w:val="003E0E3A"/>
    <w:rsid w:val="003E4CCA"/>
    <w:rsid w:val="003E51A2"/>
    <w:rsid w:val="003E7B39"/>
    <w:rsid w:val="003F01F4"/>
    <w:rsid w:val="003F072F"/>
    <w:rsid w:val="003F09EF"/>
    <w:rsid w:val="003F1A0C"/>
    <w:rsid w:val="003F2EE3"/>
    <w:rsid w:val="003F348F"/>
    <w:rsid w:val="003F41B1"/>
    <w:rsid w:val="003F4EF0"/>
    <w:rsid w:val="003F6BC0"/>
    <w:rsid w:val="004013FD"/>
    <w:rsid w:val="0040216B"/>
    <w:rsid w:val="0040294A"/>
    <w:rsid w:val="00402FE7"/>
    <w:rsid w:val="00405828"/>
    <w:rsid w:val="004078BB"/>
    <w:rsid w:val="00407A08"/>
    <w:rsid w:val="004107AE"/>
    <w:rsid w:val="00410F3E"/>
    <w:rsid w:val="004129E8"/>
    <w:rsid w:val="00413A29"/>
    <w:rsid w:val="00414191"/>
    <w:rsid w:val="00416574"/>
    <w:rsid w:val="00417564"/>
    <w:rsid w:val="00417A0B"/>
    <w:rsid w:val="00417C27"/>
    <w:rsid w:val="004204A7"/>
    <w:rsid w:val="00420BE8"/>
    <w:rsid w:val="004213C3"/>
    <w:rsid w:val="0042579C"/>
    <w:rsid w:val="00430349"/>
    <w:rsid w:val="00430676"/>
    <w:rsid w:val="004306F1"/>
    <w:rsid w:val="0043159D"/>
    <w:rsid w:val="00432582"/>
    <w:rsid w:val="00432D73"/>
    <w:rsid w:val="00433102"/>
    <w:rsid w:val="0043346F"/>
    <w:rsid w:val="004334FE"/>
    <w:rsid w:val="0043408F"/>
    <w:rsid w:val="00434120"/>
    <w:rsid w:val="0043491B"/>
    <w:rsid w:val="00435194"/>
    <w:rsid w:val="00435FD9"/>
    <w:rsid w:val="00437A25"/>
    <w:rsid w:val="00442128"/>
    <w:rsid w:val="00442766"/>
    <w:rsid w:val="004433A4"/>
    <w:rsid w:val="00443D33"/>
    <w:rsid w:val="00444A1C"/>
    <w:rsid w:val="00446B40"/>
    <w:rsid w:val="00446FED"/>
    <w:rsid w:val="0045060A"/>
    <w:rsid w:val="0045334E"/>
    <w:rsid w:val="004539AB"/>
    <w:rsid w:val="00455DC7"/>
    <w:rsid w:val="0045644B"/>
    <w:rsid w:val="004570CC"/>
    <w:rsid w:val="004571A8"/>
    <w:rsid w:val="00457D33"/>
    <w:rsid w:val="004601BC"/>
    <w:rsid w:val="004604AF"/>
    <w:rsid w:val="00461658"/>
    <w:rsid w:val="00461985"/>
    <w:rsid w:val="0046295F"/>
    <w:rsid w:val="0046329B"/>
    <w:rsid w:val="004633FA"/>
    <w:rsid w:val="00464A1E"/>
    <w:rsid w:val="00466259"/>
    <w:rsid w:val="004666BC"/>
    <w:rsid w:val="0046676D"/>
    <w:rsid w:val="00467776"/>
    <w:rsid w:val="004705D5"/>
    <w:rsid w:val="004714B7"/>
    <w:rsid w:val="0047222E"/>
    <w:rsid w:val="00472E85"/>
    <w:rsid w:val="004749E2"/>
    <w:rsid w:val="00475019"/>
    <w:rsid w:val="0047501F"/>
    <w:rsid w:val="00475577"/>
    <w:rsid w:val="00475F7C"/>
    <w:rsid w:val="0047741B"/>
    <w:rsid w:val="00477853"/>
    <w:rsid w:val="00480A5B"/>
    <w:rsid w:val="00480C54"/>
    <w:rsid w:val="0048142D"/>
    <w:rsid w:val="00481F8B"/>
    <w:rsid w:val="00483347"/>
    <w:rsid w:val="004840FF"/>
    <w:rsid w:val="00484788"/>
    <w:rsid w:val="00484E3E"/>
    <w:rsid w:val="00486D6B"/>
    <w:rsid w:val="004878AB"/>
    <w:rsid w:val="00487D78"/>
    <w:rsid w:val="004902A3"/>
    <w:rsid w:val="00490592"/>
    <w:rsid w:val="0049245E"/>
    <w:rsid w:val="004941D0"/>
    <w:rsid w:val="0049464B"/>
    <w:rsid w:val="004950BE"/>
    <w:rsid w:val="004965F6"/>
    <w:rsid w:val="004971CC"/>
    <w:rsid w:val="004A013D"/>
    <w:rsid w:val="004A0412"/>
    <w:rsid w:val="004A0CA5"/>
    <w:rsid w:val="004A1249"/>
    <w:rsid w:val="004A17BF"/>
    <w:rsid w:val="004A19E4"/>
    <w:rsid w:val="004A252A"/>
    <w:rsid w:val="004A2707"/>
    <w:rsid w:val="004A3090"/>
    <w:rsid w:val="004A3454"/>
    <w:rsid w:val="004A5133"/>
    <w:rsid w:val="004A5AEC"/>
    <w:rsid w:val="004A5DB8"/>
    <w:rsid w:val="004A5F95"/>
    <w:rsid w:val="004A6CDA"/>
    <w:rsid w:val="004A73DA"/>
    <w:rsid w:val="004B0D1B"/>
    <w:rsid w:val="004B0D1F"/>
    <w:rsid w:val="004B114A"/>
    <w:rsid w:val="004B1791"/>
    <w:rsid w:val="004B1F5A"/>
    <w:rsid w:val="004B261A"/>
    <w:rsid w:val="004B2B74"/>
    <w:rsid w:val="004B51E6"/>
    <w:rsid w:val="004B5712"/>
    <w:rsid w:val="004B73A6"/>
    <w:rsid w:val="004C0DA4"/>
    <w:rsid w:val="004C0EFE"/>
    <w:rsid w:val="004C1243"/>
    <w:rsid w:val="004C2B31"/>
    <w:rsid w:val="004C3A45"/>
    <w:rsid w:val="004C3D90"/>
    <w:rsid w:val="004C471D"/>
    <w:rsid w:val="004C6548"/>
    <w:rsid w:val="004C6766"/>
    <w:rsid w:val="004C6D80"/>
    <w:rsid w:val="004D0827"/>
    <w:rsid w:val="004D0D44"/>
    <w:rsid w:val="004D1F40"/>
    <w:rsid w:val="004D35DB"/>
    <w:rsid w:val="004D4395"/>
    <w:rsid w:val="004D49A5"/>
    <w:rsid w:val="004D6DDC"/>
    <w:rsid w:val="004D704B"/>
    <w:rsid w:val="004D72ED"/>
    <w:rsid w:val="004D7420"/>
    <w:rsid w:val="004D74B0"/>
    <w:rsid w:val="004D7994"/>
    <w:rsid w:val="004D7CC7"/>
    <w:rsid w:val="004E0057"/>
    <w:rsid w:val="004E0720"/>
    <w:rsid w:val="004E0968"/>
    <w:rsid w:val="004E20BB"/>
    <w:rsid w:val="004E22DD"/>
    <w:rsid w:val="004E2423"/>
    <w:rsid w:val="004E2A2C"/>
    <w:rsid w:val="004E303D"/>
    <w:rsid w:val="004E5687"/>
    <w:rsid w:val="004E597D"/>
    <w:rsid w:val="004E66A0"/>
    <w:rsid w:val="004E7313"/>
    <w:rsid w:val="004F1821"/>
    <w:rsid w:val="004F1D99"/>
    <w:rsid w:val="004F23EB"/>
    <w:rsid w:val="004F33F6"/>
    <w:rsid w:val="004F54FE"/>
    <w:rsid w:val="004F5536"/>
    <w:rsid w:val="004F6714"/>
    <w:rsid w:val="005003BF"/>
    <w:rsid w:val="00500426"/>
    <w:rsid w:val="00500E16"/>
    <w:rsid w:val="00501792"/>
    <w:rsid w:val="00504DE7"/>
    <w:rsid w:val="00506682"/>
    <w:rsid w:val="00506ABD"/>
    <w:rsid w:val="005072C9"/>
    <w:rsid w:val="00507AD4"/>
    <w:rsid w:val="00510F19"/>
    <w:rsid w:val="0051186F"/>
    <w:rsid w:val="00513C41"/>
    <w:rsid w:val="00515277"/>
    <w:rsid w:val="00515F78"/>
    <w:rsid w:val="0051629C"/>
    <w:rsid w:val="00516850"/>
    <w:rsid w:val="0051692A"/>
    <w:rsid w:val="0051778E"/>
    <w:rsid w:val="005213E4"/>
    <w:rsid w:val="00522C4C"/>
    <w:rsid w:val="00524314"/>
    <w:rsid w:val="0052432B"/>
    <w:rsid w:val="00524878"/>
    <w:rsid w:val="00525756"/>
    <w:rsid w:val="00527E7E"/>
    <w:rsid w:val="005317CC"/>
    <w:rsid w:val="00531B60"/>
    <w:rsid w:val="0053264D"/>
    <w:rsid w:val="0053295E"/>
    <w:rsid w:val="005336AA"/>
    <w:rsid w:val="00533703"/>
    <w:rsid w:val="00534FEF"/>
    <w:rsid w:val="00536A19"/>
    <w:rsid w:val="00536CE8"/>
    <w:rsid w:val="005370B3"/>
    <w:rsid w:val="005378BF"/>
    <w:rsid w:val="00537CE2"/>
    <w:rsid w:val="005403BF"/>
    <w:rsid w:val="00541000"/>
    <w:rsid w:val="005410BA"/>
    <w:rsid w:val="00541D89"/>
    <w:rsid w:val="005432C6"/>
    <w:rsid w:val="00543431"/>
    <w:rsid w:val="00543A16"/>
    <w:rsid w:val="00543CB1"/>
    <w:rsid w:val="00544887"/>
    <w:rsid w:val="005453B7"/>
    <w:rsid w:val="005453BC"/>
    <w:rsid w:val="005472C8"/>
    <w:rsid w:val="0055084D"/>
    <w:rsid w:val="005526C6"/>
    <w:rsid w:val="00552D2B"/>
    <w:rsid w:val="00553B3E"/>
    <w:rsid w:val="0055667B"/>
    <w:rsid w:val="00556749"/>
    <w:rsid w:val="005574D7"/>
    <w:rsid w:val="00560711"/>
    <w:rsid w:val="005607E2"/>
    <w:rsid w:val="00560DBC"/>
    <w:rsid w:val="00562583"/>
    <w:rsid w:val="005635FA"/>
    <w:rsid w:val="005636A4"/>
    <w:rsid w:val="00563DD3"/>
    <w:rsid w:val="00564113"/>
    <w:rsid w:val="005644FE"/>
    <w:rsid w:val="005650EB"/>
    <w:rsid w:val="0056683B"/>
    <w:rsid w:val="0056719D"/>
    <w:rsid w:val="0056795B"/>
    <w:rsid w:val="0057106B"/>
    <w:rsid w:val="0057188C"/>
    <w:rsid w:val="00577869"/>
    <w:rsid w:val="005778FF"/>
    <w:rsid w:val="00581912"/>
    <w:rsid w:val="005830A0"/>
    <w:rsid w:val="005835D2"/>
    <w:rsid w:val="0058438A"/>
    <w:rsid w:val="00585D42"/>
    <w:rsid w:val="00585DB1"/>
    <w:rsid w:val="00585EC8"/>
    <w:rsid w:val="0058645C"/>
    <w:rsid w:val="0058665D"/>
    <w:rsid w:val="00587A03"/>
    <w:rsid w:val="00590C6A"/>
    <w:rsid w:val="00591434"/>
    <w:rsid w:val="0059185A"/>
    <w:rsid w:val="00592850"/>
    <w:rsid w:val="00592DFD"/>
    <w:rsid w:val="00592EEF"/>
    <w:rsid w:val="00595D43"/>
    <w:rsid w:val="00595DF4"/>
    <w:rsid w:val="00595EEB"/>
    <w:rsid w:val="005976F5"/>
    <w:rsid w:val="00597A41"/>
    <w:rsid w:val="005A035F"/>
    <w:rsid w:val="005A05B3"/>
    <w:rsid w:val="005A247D"/>
    <w:rsid w:val="005A4A79"/>
    <w:rsid w:val="005A4E6E"/>
    <w:rsid w:val="005A68B2"/>
    <w:rsid w:val="005B002A"/>
    <w:rsid w:val="005B0ADB"/>
    <w:rsid w:val="005B24E1"/>
    <w:rsid w:val="005B3261"/>
    <w:rsid w:val="005B350D"/>
    <w:rsid w:val="005B3A5F"/>
    <w:rsid w:val="005B3F76"/>
    <w:rsid w:val="005B506F"/>
    <w:rsid w:val="005B57AE"/>
    <w:rsid w:val="005B7174"/>
    <w:rsid w:val="005B7A15"/>
    <w:rsid w:val="005B7CE2"/>
    <w:rsid w:val="005C0FE4"/>
    <w:rsid w:val="005C242B"/>
    <w:rsid w:val="005C2C15"/>
    <w:rsid w:val="005C33E5"/>
    <w:rsid w:val="005C35A0"/>
    <w:rsid w:val="005C4B7C"/>
    <w:rsid w:val="005C4ED0"/>
    <w:rsid w:val="005C581B"/>
    <w:rsid w:val="005C7542"/>
    <w:rsid w:val="005D0957"/>
    <w:rsid w:val="005D0B90"/>
    <w:rsid w:val="005D27DE"/>
    <w:rsid w:val="005D2C0B"/>
    <w:rsid w:val="005D4632"/>
    <w:rsid w:val="005D6DF0"/>
    <w:rsid w:val="005D7940"/>
    <w:rsid w:val="005D7B1C"/>
    <w:rsid w:val="005E0943"/>
    <w:rsid w:val="005E10C7"/>
    <w:rsid w:val="005E192B"/>
    <w:rsid w:val="005E1A03"/>
    <w:rsid w:val="005E26A6"/>
    <w:rsid w:val="005E41D3"/>
    <w:rsid w:val="005E53B6"/>
    <w:rsid w:val="005E784B"/>
    <w:rsid w:val="005E7C13"/>
    <w:rsid w:val="005F3C50"/>
    <w:rsid w:val="005F4079"/>
    <w:rsid w:val="005F5254"/>
    <w:rsid w:val="005F572E"/>
    <w:rsid w:val="005F577C"/>
    <w:rsid w:val="005F7372"/>
    <w:rsid w:val="005F75A8"/>
    <w:rsid w:val="005F7F48"/>
    <w:rsid w:val="00600E2F"/>
    <w:rsid w:val="00602A64"/>
    <w:rsid w:val="00603D72"/>
    <w:rsid w:val="0060579B"/>
    <w:rsid w:val="00605864"/>
    <w:rsid w:val="00605AEC"/>
    <w:rsid w:val="00606716"/>
    <w:rsid w:val="00607A99"/>
    <w:rsid w:val="00607DD1"/>
    <w:rsid w:val="006119E2"/>
    <w:rsid w:val="0061261B"/>
    <w:rsid w:val="0061265C"/>
    <w:rsid w:val="00612B01"/>
    <w:rsid w:val="00614EDE"/>
    <w:rsid w:val="0061582D"/>
    <w:rsid w:val="00615EE2"/>
    <w:rsid w:val="00616138"/>
    <w:rsid w:val="006216EE"/>
    <w:rsid w:val="00622D6E"/>
    <w:rsid w:val="00623152"/>
    <w:rsid w:val="0062329C"/>
    <w:rsid w:val="006244F1"/>
    <w:rsid w:val="0062610B"/>
    <w:rsid w:val="0062640B"/>
    <w:rsid w:val="006334D9"/>
    <w:rsid w:val="00633C38"/>
    <w:rsid w:val="00634F89"/>
    <w:rsid w:val="00637A49"/>
    <w:rsid w:val="006403A6"/>
    <w:rsid w:val="00640CCC"/>
    <w:rsid w:val="006443BC"/>
    <w:rsid w:val="0064606B"/>
    <w:rsid w:val="006465B7"/>
    <w:rsid w:val="006472C3"/>
    <w:rsid w:val="00651122"/>
    <w:rsid w:val="00651E44"/>
    <w:rsid w:val="00653802"/>
    <w:rsid w:val="00653F02"/>
    <w:rsid w:val="00656564"/>
    <w:rsid w:val="00656DA4"/>
    <w:rsid w:val="0065740A"/>
    <w:rsid w:val="006578CA"/>
    <w:rsid w:val="006605EF"/>
    <w:rsid w:val="00660E4C"/>
    <w:rsid w:val="00661D94"/>
    <w:rsid w:val="00662A65"/>
    <w:rsid w:val="006638AB"/>
    <w:rsid w:val="00664089"/>
    <w:rsid w:val="006644D0"/>
    <w:rsid w:val="0066772A"/>
    <w:rsid w:val="00667D32"/>
    <w:rsid w:val="006703CD"/>
    <w:rsid w:val="0067063C"/>
    <w:rsid w:val="00671023"/>
    <w:rsid w:val="00671276"/>
    <w:rsid w:val="00672AAF"/>
    <w:rsid w:val="00677356"/>
    <w:rsid w:val="00677729"/>
    <w:rsid w:val="00680931"/>
    <w:rsid w:val="0068569A"/>
    <w:rsid w:val="00685FB6"/>
    <w:rsid w:val="00686E9E"/>
    <w:rsid w:val="00687C35"/>
    <w:rsid w:val="00690BEF"/>
    <w:rsid w:val="00690EF0"/>
    <w:rsid w:val="00691012"/>
    <w:rsid w:val="006916A2"/>
    <w:rsid w:val="0069187B"/>
    <w:rsid w:val="00694DF7"/>
    <w:rsid w:val="00695687"/>
    <w:rsid w:val="00695A8F"/>
    <w:rsid w:val="00696A79"/>
    <w:rsid w:val="006971CB"/>
    <w:rsid w:val="006A0CC5"/>
    <w:rsid w:val="006A1A30"/>
    <w:rsid w:val="006A1B18"/>
    <w:rsid w:val="006A33A4"/>
    <w:rsid w:val="006A438A"/>
    <w:rsid w:val="006A5928"/>
    <w:rsid w:val="006A668D"/>
    <w:rsid w:val="006A6A9B"/>
    <w:rsid w:val="006B0A60"/>
    <w:rsid w:val="006B0D2D"/>
    <w:rsid w:val="006B1EB8"/>
    <w:rsid w:val="006B25DE"/>
    <w:rsid w:val="006B4B47"/>
    <w:rsid w:val="006C1198"/>
    <w:rsid w:val="006C11C1"/>
    <w:rsid w:val="006C1A74"/>
    <w:rsid w:val="006C20B0"/>
    <w:rsid w:val="006C278A"/>
    <w:rsid w:val="006C33B1"/>
    <w:rsid w:val="006C4498"/>
    <w:rsid w:val="006C5C87"/>
    <w:rsid w:val="006C60F2"/>
    <w:rsid w:val="006C6E97"/>
    <w:rsid w:val="006C7CC7"/>
    <w:rsid w:val="006D1530"/>
    <w:rsid w:val="006D2FCF"/>
    <w:rsid w:val="006D3273"/>
    <w:rsid w:val="006D36AE"/>
    <w:rsid w:val="006D469B"/>
    <w:rsid w:val="006D5EB0"/>
    <w:rsid w:val="006D71C7"/>
    <w:rsid w:val="006D7E52"/>
    <w:rsid w:val="006D7E77"/>
    <w:rsid w:val="006D7F1C"/>
    <w:rsid w:val="006E14A8"/>
    <w:rsid w:val="006E2AE5"/>
    <w:rsid w:val="006E341F"/>
    <w:rsid w:val="006E40D6"/>
    <w:rsid w:val="006E423D"/>
    <w:rsid w:val="006E42DB"/>
    <w:rsid w:val="006E4EA1"/>
    <w:rsid w:val="006E50BF"/>
    <w:rsid w:val="006E5131"/>
    <w:rsid w:val="006E7374"/>
    <w:rsid w:val="006E77BD"/>
    <w:rsid w:val="006E7939"/>
    <w:rsid w:val="006F05F5"/>
    <w:rsid w:val="006F19B7"/>
    <w:rsid w:val="006F1D74"/>
    <w:rsid w:val="006F30D6"/>
    <w:rsid w:val="006F36AF"/>
    <w:rsid w:val="006F3F4C"/>
    <w:rsid w:val="006F6F42"/>
    <w:rsid w:val="006F7FC3"/>
    <w:rsid w:val="00700200"/>
    <w:rsid w:val="007007AD"/>
    <w:rsid w:val="00701A92"/>
    <w:rsid w:val="00703302"/>
    <w:rsid w:val="00704335"/>
    <w:rsid w:val="00705774"/>
    <w:rsid w:val="007076D4"/>
    <w:rsid w:val="00707B9A"/>
    <w:rsid w:val="00710265"/>
    <w:rsid w:val="00710A0E"/>
    <w:rsid w:val="00711E31"/>
    <w:rsid w:val="00712E81"/>
    <w:rsid w:val="007162FD"/>
    <w:rsid w:val="007172DE"/>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01B9"/>
    <w:rsid w:val="007402A8"/>
    <w:rsid w:val="00743FB1"/>
    <w:rsid w:val="007441BA"/>
    <w:rsid w:val="00744684"/>
    <w:rsid w:val="00745271"/>
    <w:rsid w:val="00747188"/>
    <w:rsid w:val="00747A25"/>
    <w:rsid w:val="00750A14"/>
    <w:rsid w:val="0075191B"/>
    <w:rsid w:val="007521E6"/>
    <w:rsid w:val="007526FB"/>
    <w:rsid w:val="00755139"/>
    <w:rsid w:val="007554F1"/>
    <w:rsid w:val="007570D2"/>
    <w:rsid w:val="007578A8"/>
    <w:rsid w:val="00760442"/>
    <w:rsid w:val="00763233"/>
    <w:rsid w:val="00764411"/>
    <w:rsid w:val="00765EBF"/>
    <w:rsid w:val="0076627C"/>
    <w:rsid w:val="0077066B"/>
    <w:rsid w:val="00771297"/>
    <w:rsid w:val="00771E12"/>
    <w:rsid w:val="00773980"/>
    <w:rsid w:val="00773B8F"/>
    <w:rsid w:val="0077446D"/>
    <w:rsid w:val="00775D02"/>
    <w:rsid w:val="00776D65"/>
    <w:rsid w:val="00776DDD"/>
    <w:rsid w:val="00776F5C"/>
    <w:rsid w:val="00776F68"/>
    <w:rsid w:val="00777231"/>
    <w:rsid w:val="00781A4B"/>
    <w:rsid w:val="00781C04"/>
    <w:rsid w:val="0078200C"/>
    <w:rsid w:val="0078272E"/>
    <w:rsid w:val="00782BBD"/>
    <w:rsid w:val="00791035"/>
    <w:rsid w:val="0079260F"/>
    <w:rsid w:val="00792DF7"/>
    <w:rsid w:val="007936C0"/>
    <w:rsid w:val="00793E40"/>
    <w:rsid w:val="00794C7B"/>
    <w:rsid w:val="0079511B"/>
    <w:rsid w:val="00795A02"/>
    <w:rsid w:val="007964EC"/>
    <w:rsid w:val="0079683F"/>
    <w:rsid w:val="00796C90"/>
    <w:rsid w:val="0079756D"/>
    <w:rsid w:val="007A0279"/>
    <w:rsid w:val="007A0728"/>
    <w:rsid w:val="007A103C"/>
    <w:rsid w:val="007A18C3"/>
    <w:rsid w:val="007A1DA7"/>
    <w:rsid w:val="007A31F3"/>
    <w:rsid w:val="007A4756"/>
    <w:rsid w:val="007A7521"/>
    <w:rsid w:val="007B1502"/>
    <w:rsid w:val="007B2167"/>
    <w:rsid w:val="007B2504"/>
    <w:rsid w:val="007B378E"/>
    <w:rsid w:val="007B587F"/>
    <w:rsid w:val="007B628B"/>
    <w:rsid w:val="007B6643"/>
    <w:rsid w:val="007B6CFA"/>
    <w:rsid w:val="007B732A"/>
    <w:rsid w:val="007C1306"/>
    <w:rsid w:val="007C1D07"/>
    <w:rsid w:val="007C217D"/>
    <w:rsid w:val="007C2720"/>
    <w:rsid w:val="007C4309"/>
    <w:rsid w:val="007C61DB"/>
    <w:rsid w:val="007C6712"/>
    <w:rsid w:val="007D2B6A"/>
    <w:rsid w:val="007D2D94"/>
    <w:rsid w:val="007D3362"/>
    <w:rsid w:val="007D3677"/>
    <w:rsid w:val="007D3F04"/>
    <w:rsid w:val="007D44E3"/>
    <w:rsid w:val="007D45FE"/>
    <w:rsid w:val="007D64FD"/>
    <w:rsid w:val="007D6A43"/>
    <w:rsid w:val="007D6AE7"/>
    <w:rsid w:val="007D6E47"/>
    <w:rsid w:val="007E1DB0"/>
    <w:rsid w:val="007E4E1A"/>
    <w:rsid w:val="007E60E4"/>
    <w:rsid w:val="007E7383"/>
    <w:rsid w:val="007F1C32"/>
    <w:rsid w:val="007F32BF"/>
    <w:rsid w:val="007F4941"/>
    <w:rsid w:val="007F5E27"/>
    <w:rsid w:val="007F7A3D"/>
    <w:rsid w:val="007F7AC8"/>
    <w:rsid w:val="0080049E"/>
    <w:rsid w:val="00801760"/>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4A5"/>
    <w:rsid w:val="00817712"/>
    <w:rsid w:val="008178F1"/>
    <w:rsid w:val="00817F71"/>
    <w:rsid w:val="00820239"/>
    <w:rsid w:val="0082071D"/>
    <w:rsid w:val="0082236A"/>
    <w:rsid w:val="008235EF"/>
    <w:rsid w:val="00824E95"/>
    <w:rsid w:val="00824EF7"/>
    <w:rsid w:val="00825740"/>
    <w:rsid w:val="00831319"/>
    <w:rsid w:val="0083138F"/>
    <w:rsid w:val="00831931"/>
    <w:rsid w:val="00832596"/>
    <w:rsid w:val="00832B0E"/>
    <w:rsid w:val="00832B8F"/>
    <w:rsid w:val="00832C79"/>
    <w:rsid w:val="008330F2"/>
    <w:rsid w:val="00833411"/>
    <w:rsid w:val="00833CFE"/>
    <w:rsid w:val="008345EA"/>
    <w:rsid w:val="0083503D"/>
    <w:rsid w:val="0083593B"/>
    <w:rsid w:val="0083651D"/>
    <w:rsid w:val="008367DD"/>
    <w:rsid w:val="0083768D"/>
    <w:rsid w:val="008410AB"/>
    <w:rsid w:val="00841730"/>
    <w:rsid w:val="00843953"/>
    <w:rsid w:val="00843B7E"/>
    <w:rsid w:val="00844F2F"/>
    <w:rsid w:val="008462D5"/>
    <w:rsid w:val="0084636D"/>
    <w:rsid w:val="00847260"/>
    <w:rsid w:val="00847D26"/>
    <w:rsid w:val="008502AC"/>
    <w:rsid w:val="00850E25"/>
    <w:rsid w:val="008520A9"/>
    <w:rsid w:val="0085311A"/>
    <w:rsid w:val="008542B9"/>
    <w:rsid w:val="008556D0"/>
    <w:rsid w:val="0085597C"/>
    <w:rsid w:val="008602BA"/>
    <w:rsid w:val="00862F07"/>
    <w:rsid w:val="00863717"/>
    <w:rsid w:val="0086408E"/>
    <w:rsid w:val="00865C78"/>
    <w:rsid w:val="008707F9"/>
    <w:rsid w:val="00872F28"/>
    <w:rsid w:val="008737C7"/>
    <w:rsid w:val="008745FC"/>
    <w:rsid w:val="00874C9A"/>
    <w:rsid w:val="008756C2"/>
    <w:rsid w:val="00877A46"/>
    <w:rsid w:val="00880695"/>
    <w:rsid w:val="00880822"/>
    <w:rsid w:val="00880F03"/>
    <w:rsid w:val="008827FA"/>
    <w:rsid w:val="00883C38"/>
    <w:rsid w:val="008842FB"/>
    <w:rsid w:val="008843BA"/>
    <w:rsid w:val="00884EA3"/>
    <w:rsid w:val="00885270"/>
    <w:rsid w:val="00886DD9"/>
    <w:rsid w:val="00887300"/>
    <w:rsid w:val="00890401"/>
    <w:rsid w:val="008931BD"/>
    <w:rsid w:val="0089326C"/>
    <w:rsid w:val="008946F8"/>
    <w:rsid w:val="00894870"/>
    <w:rsid w:val="008953EE"/>
    <w:rsid w:val="008958D0"/>
    <w:rsid w:val="008958F6"/>
    <w:rsid w:val="00895F1D"/>
    <w:rsid w:val="008963F3"/>
    <w:rsid w:val="008977EC"/>
    <w:rsid w:val="008A02FF"/>
    <w:rsid w:val="008A0AD3"/>
    <w:rsid w:val="008A17DE"/>
    <w:rsid w:val="008A3543"/>
    <w:rsid w:val="008A4D70"/>
    <w:rsid w:val="008A561B"/>
    <w:rsid w:val="008A5B19"/>
    <w:rsid w:val="008A5C76"/>
    <w:rsid w:val="008A72CE"/>
    <w:rsid w:val="008A75FE"/>
    <w:rsid w:val="008A7FAF"/>
    <w:rsid w:val="008B49A5"/>
    <w:rsid w:val="008B50B9"/>
    <w:rsid w:val="008B5A55"/>
    <w:rsid w:val="008B7183"/>
    <w:rsid w:val="008B7EF7"/>
    <w:rsid w:val="008C0E3B"/>
    <w:rsid w:val="008C2D73"/>
    <w:rsid w:val="008C2F40"/>
    <w:rsid w:val="008C422D"/>
    <w:rsid w:val="008C436A"/>
    <w:rsid w:val="008C4B62"/>
    <w:rsid w:val="008C6B61"/>
    <w:rsid w:val="008C77D4"/>
    <w:rsid w:val="008D168B"/>
    <w:rsid w:val="008D1C51"/>
    <w:rsid w:val="008D36CC"/>
    <w:rsid w:val="008D39AA"/>
    <w:rsid w:val="008D3A95"/>
    <w:rsid w:val="008D4DA9"/>
    <w:rsid w:val="008D5648"/>
    <w:rsid w:val="008D5B61"/>
    <w:rsid w:val="008D65B5"/>
    <w:rsid w:val="008D6B36"/>
    <w:rsid w:val="008D6BDC"/>
    <w:rsid w:val="008D7E26"/>
    <w:rsid w:val="008E07FE"/>
    <w:rsid w:val="008E2BB7"/>
    <w:rsid w:val="008E3394"/>
    <w:rsid w:val="008E43A5"/>
    <w:rsid w:val="008E48E8"/>
    <w:rsid w:val="008E4F93"/>
    <w:rsid w:val="008E62E2"/>
    <w:rsid w:val="008E73B3"/>
    <w:rsid w:val="008E7932"/>
    <w:rsid w:val="008F11E2"/>
    <w:rsid w:val="008F165F"/>
    <w:rsid w:val="008F2664"/>
    <w:rsid w:val="008F42FC"/>
    <w:rsid w:val="008F52EA"/>
    <w:rsid w:val="008F72D6"/>
    <w:rsid w:val="008F7599"/>
    <w:rsid w:val="0090074B"/>
    <w:rsid w:val="0090274D"/>
    <w:rsid w:val="009035F4"/>
    <w:rsid w:val="00904605"/>
    <w:rsid w:val="00906171"/>
    <w:rsid w:val="00906785"/>
    <w:rsid w:val="00906EF0"/>
    <w:rsid w:val="009070AB"/>
    <w:rsid w:val="0091100B"/>
    <w:rsid w:val="009137C5"/>
    <w:rsid w:val="009139F4"/>
    <w:rsid w:val="00914257"/>
    <w:rsid w:val="009144B7"/>
    <w:rsid w:val="00915B14"/>
    <w:rsid w:val="00917B0A"/>
    <w:rsid w:val="00917DA8"/>
    <w:rsid w:val="00920A9F"/>
    <w:rsid w:val="00922088"/>
    <w:rsid w:val="00923CCC"/>
    <w:rsid w:val="00923D10"/>
    <w:rsid w:val="00924110"/>
    <w:rsid w:val="009300DF"/>
    <w:rsid w:val="00931E25"/>
    <w:rsid w:val="00932372"/>
    <w:rsid w:val="00932418"/>
    <w:rsid w:val="009334EE"/>
    <w:rsid w:val="009342C2"/>
    <w:rsid w:val="00940939"/>
    <w:rsid w:val="00940DCC"/>
    <w:rsid w:val="009423C2"/>
    <w:rsid w:val="00942EFC"/>
    <w:rsid w:val="009435DD"/>
    <w:rsid w:val="00943A49"/>
    <w:rsid w:val="00945E38"/>
    <w:rsid w:val="00946539"/>
    <w:rsid w:val="00946645"/>
    <w:rsid w:val="00946657"/>
    <w:rsid w:val="009508AC"/>
    <w:rsid w:val="0095101C"/>
    <w:rsid w:val="00954819"/>
    <w:rsid w:val="00960BCD"/>
    <w:rsid w:val="00961951"/>
    <w:rsid w:val="00962120"/>
    <w:rsid w:val="0096218D"/>
    <w:rsid w:val="0096360A"/>
    <w:rsid w:val="009639E5"/>
    <w:rsid w:val="00963DCF"/>
    <w:rsid w:val="00963FA4"/>
    <w:rsid w:val="00964886"/>
    <w:rsid w:val="0096574B"/>
    <w:rsid w:val="009658F8"/>
    <w:rsid w:val="00966AE8"/>
    <w:rsid w:val="0096704D"/>
    <w:rsid w:val="009671BA"/>
    <w:rsid w:val="009703D4"/>
    <w:rsid w:val="009703DF"/>
    <w:rsid w:val="0097188A"/>
    <w:rsid w:val="009726D7"/>
    <w:rsid w:val="00974C58"/>
    <w:rsid w:val="00974F2D"/>
    <w:rsid w:val="009752AE"/>
    <w:rsid w:val="00975386"/>
    <w:rsid w:val="00975968"/>
    <w:rsid w:val="00976861"/>
    <w:rsid w:val="00981033"/>
    <w:rsid w:val="00981675"/>
    <w:rsid w:val="00983772"/>
    <w:rsid w:val="00984EFE"/>
    <w:rsid w:val="00985638"/>
    <w:rsid w:val="00986265"/>
    <w:rsid w:val="00986357"/>
    <w:rsid w:val="00986532"/>
    <w:rsid w:val="00986A51"/>
    <w:rsid w:val="00986C5C"/>
    <w:rsid w:val="009870E0"/>
    <w:rsid w:val="009873D4"/>
    <w:rsid w:val="009877A4"/>
    <w:rsid w:val="00990A41"/>
    <w:rsid w:val="00990B2A"/>
    <w:rsid w:val="00990D31"/>
    <w:rsid w:val="00991858"/>
    <w:rsid w:val="00992AC8"/>
    <w:rsid w:val="00993C2F"/>
    <w:rsid w:val="00994936"/>
    <w:rsid w:val="00995BE9"/>
    <w:rsid w:val="009966FA"/>
    <w:rsid w:val="009971F4"/>
    <w:rsid w:val="0099721B"/>
    <w:rsid w:val="009A000D"/>
    <w:rsid w:val="009A08D2"/>
    <w:rsid w:val="009A1F1B"/>
    <w:rsid w:val="009A23FF"/>
    <w:rsid w:val="009A2584"/>
    <w:rsid w:val="009A2A1E"/>
    <w:rsid w:val="009A2C3F"/>
    <w:rsid w:val="009A4201"/>
    <w:rsid w:val="009A4C73"/>
    <w:rsid w:val="009A5AC5"/>
    <w:rsid w:val="009A5B32"/>
    <w:rsid w:val="009A7297"/>
    <w:rsid w:val="009A75D6"/>
    <w:rsid w:val="009B021D"/>
    <w:rsid w:val="009B0469"/>
    <w:rsid w:val="009B0BFA"/>
    <w:rsid w:val="009B1E04"/>
    <w:rsid w:val="009B1F11"/>
    <w:rsid w:val="009B1FC5"/>
    <w:rsid w:val="009B2AE1"/>
    <w:rsid w:val="009B31A2"/>
    <w:rsid w:val="009B3D55"/>
    <w:rsid w:val="009B3F0D"/>
    <w:rsid w:val="009B4361"/>
    <w:rsid w:val="009B4546"/>
    <w:rsid w:val="009B5729"/>
    <w:rsid w:val="009C0C17"/>
    <w:rsid w:val="009C1106"/>
    <w:rsid w:val="009C1B07"/>
    <w:rsid w:val="009C3590"/>
    <w:rsid w:val="009C7B15"/>
    <w:rsid w:val="009D0A14"/>
    <w:rsid w:val="009D1EB9"/>
    <w:rsid w:val="009D3CC4"/>
    <w:rsid w:val="009D45C7"/>
    <w:rsid w:val="009D7A2C"/>
    <w:rsid w:val="009E084D"/>
    <w:rsid w:val="009E085D"/>
    <w:rsid w:val="009E183F"/>
    <w:rsid w:val="009E1C57"/>
    <w:rsid w:val="009E2F72"/>
    <w:rsid w:val="009E4EA2"/>
    <w:rsid w:val="009E65E8"/>
    <w:rsid w:val="009E7BE6"/>
    <w:rsid w:val="009E7D65"/>
    <w:rsid w:val="009F0741"/>
    <w:rsid w:val="009F1482"/>
    <w:rsid w:val="009F2031"/>
    <w:rsid w:val="009F2540"/>
    <w:rsid w:val="009F4ADA"/>
    <w:rsid w:val="009F4BB4"/>
    <w:rsid w:val="009F5573"/>
    <w:rsid w:val="009F5831"/>
    <w:rsid w:val="009F6552"/>
    <w:rsid w:val="009F6CD3"/>
    <w:rsid w:val="009F76CD"/>
    <w:rsid w:val="009F7BC9"/>
    <w:rsid w:val="00A00E28"/>
    <w:rsid w:val="00A020C7"/>
    <w:rsid w:val="00A02500"/>
    <w:rsid w:val="00A0273B"/>
    <w:rsid w:val="00A02F5C"/>
    <w:rsid w:val="00A049D1"/>
    <w:rsid w:val="00A06FC5"/>
    <w:rsid w:val="00A075E9"/>
    <w:rsid w:val="00A108FA"/>
    <w:rsid w:val="00A117E8"/>
    <w:rsid w:val="00A13BEF"/>
    <w:rsid w:val="00A14FF5"/>
    <w:rsid w:val="00A15778"/>
    <w:rsid w:val="00A15A47"/>
    <w:rsid w:val="00A15BA9"/>
    <w:rsid w:val="00A15F99"/>
    <w:rsid w:val="00A16BEF"/>
    <w:rsid w:val="00A17655"/>
    <w:rsid w:val="00A20F3B"/>
    <w:rsid w:val="00A23814"/>
    <w:rsid w:val="00A24556"/>
    <w:rsid w:val="00A2491C"/>
    <w:rsid w:val="00A25B38"/>
    <w:rsid w:val="00A25B76"/>
    <w:rsid w:val="00A26164"/>
    <w:rsid w:val="00A271CA"/>
    <w:rsid w:val="00A31005"/>
    <w:rsid w:val="00A31BBA"/>
    <w:rsid w:val="00A3221B"/>
    <w:rsid w:val="00A327B5"/>
    <w:rsid w:val="00A32B4C"/>
    <w:rsid w:val="00A33D84"/>
    <w:rsid w:val="00A3435E"/>
    <w:rsid w:val="00A34955"/>
    <w:rsid w:val="00A358B8"/>
    <w:rsid w:val="00A35FBA"/>
    <w:rsid w:val="00A36118"/>
    <w:rsid w:val="00A37A8F"/>
    <w:rsid w:val="00A37EA7"/>
    <w:rsid w:val="00A400B5"/>
    <w:rsid w:val="00A40180"/>
    <w:rsid w:val="00A41277"/>
    <w:rsid w:val="00A42E41"/>
    <w:rsid w:val="00A43774"/>
    <w:rsid w:val="00A47443"/>
    <w:rsid w:val="00A47F02"/>
    <w:rsid w:val="00A47FB0"/>
    <w:rsid w:val="00A51575"/>
    <w:rsid w:val="00A5190D"/>
    <w:rsid w:val="00A51A19"/>
    <w:rsid w:val="00A5203A"/>
    <w:rsid w:val="00A52144"/>
    <w:rsid w:val="00A53499"/>
    <w:rsid w:val="00A53769"/>
    <w:rsid w:val="00A53B68"/>
    <w:rsid w:val="00A53CBB"/>
    <w:rsid w:val="00A53D1A"/>
    <w:rsid w:val="00A544B8"/>
    <w:rsid w:val="00A554F1"/>
    <w:rsid w:val="00A565D4"/>
    <w:rsid w:val="00A57D94"/>
    <w:rsid w:val="00A601E7"/>
    <w:rsid w:val="00A60E43"/>
    <w:rsid w:val="00A60F6B"/>
    <w:rsid w:val="00A6176A"/>
    <w:rsid w:val="00A624CA"/>
    <w:rsid w:val="00A62C28"/>
    <w:rsid w:val="00A62E1F"/>
    <w:rsid w:val="00A65AE7"/>
    <w:rsid w:val="00A65C68"/>
    <w:rsid w:val="00A66289"/>
    <w:rsid w:val="00A66CA6"/>
    <w:rsid w:val="00A71851"/>
    <w:rsid w:val="00A71AE3"/>
    <w:rsid w:val="00A74625"/>
    <w:rsid w:val="00A76702"/>
    <w:rsid w:val="00A772C7"/>
    <w:rsid w:val="00A77F6B"/>
    <w:rsid w:val="00A820AA"/>
    <w:rsid w:val="00A82CB2"/>
    <w:rsid w:val="00A84AA4"/>
    <w:rsid w:val="00A84FF2"/>
    <w:rsid w:val="00A87491"/>
    <w:rsid w:val="00A902E0"/>
    <w:rsid w:val="00A90AEE"/>
    <w:rsid w:val="00A91066"/>
    <w:rsid w:val="00A927C2"/>
    <w:rsid w:val="00A92B9D"/>
    <w:rsid w:val="00A93AFD"/>
    <w:rsid w:val="00A93E01"/>
    <w:rsid w:val="00AA00A9"/>
    <w:rsid w:val="00AA0531"/>
    <w:rsid w:val="00AA4CCA"/>
    <w:rsid w:val="00AA4DF4"/>
    <w:rsid w:val="00AA51E6"/>
    <w:rsid w:val="00AA6B34"/>
    <w:rsid w:val="00AA6C80"/>
    <w:rsid w:val="00AA71C5"/>
    <w:rsid w:val="00AB26E5"/>
    <w:rsid w:val="00AB3590"/>
    <w:rsid w:val="00AB5F00"/>
    <w:rsid w:val="00AB799C"/>
    <w:rsid w:val="00AC1400"/>
    <w:rsid w:val="00AC18F8"/>
    <w:rsid w:val="00AC1C0F"/>
    <w:rsid w:val="00AC280B"/>
    <w:rsid w:val="00AC443B"/>
    <w:rsid w:val="00AC5467"/>
    <w:rsid w:val="00AC5AE9"/>
    <w:rsid w:val="00AC635D"/>
    <w:rsid w:val="00AD0218"/>
    <w:rsid w:val="00AD27B3"/>
    <w:rsid w:val="00AD4BA7"/>
    <w:rsid w:val="00AD55E9"/>
    <w:rsid w:val="00AD6122"/>
    <w:rsid w:val="00AD7324"/>
    <w:rsid w:val="00AD7DFC"/>
    <w:rsid w:val="00AE19D0"/>
    <w:rsid w:val="00AE299C"/>
    <w:rsid w:val="00AE31EB"/>
    <w:rsid w:val="00AE355A"/>
    <w:rsid w:val="00AE3749"/>
    <w:rsid w:val="00AE4A66"/>
    <w:rsid w:val="00AE632E"/>
    <w:rsid w:val="00AE682E"/>
    <w:rsid w:val="00AE7248"/>
    <w:rsid w:val="00AE75DD"/>
    <w:rsid w:val="00AE769C"/>
    <w:rsid w:val="00AE77F0"/>
    <w:rsid w:val="00AF1A75"/>
    <w:rsid w:val="00AF1F18"/>
    <w:rsid w:val="00AF2090"/>
    <w:rsid w:val="00AF21D9"/>
    <w:rsid w:val="00AF238D"/>
    <w:rsid w:val="00AF27D2"/>
    <w:rsid w:val="00AF4D03"/>
    <w:rsid w:val="00AF6201"/>
    <w:rsid w:val="00AF647D"/>
    <w:rsid w:val="00AF6ACE"/>
    <w:rsid w:val="00AF771C"/>
    <w:rsid w:val="00B00E7E"/>
    <w:rsid w:val="00B00E85"/>
    <w:rsid w:val="00B02F53"/>
    <w:rsid w:val="00B035F1"/>
    <w:rsid w:val="00B04B93"/>
    <w:rsid w:val="00B04E68"/>
    <w:rsid w:val="00B054A0"/>
    <w:rsid w:val="00B057B3"/>
    <w:rsid w:val="00B07B3C"/>
    <w:rsid w:val="00B10FAE"/>
    <w:rsid w:val="00B114D2"/>
    <w:rsid w:val="00B11F5A"/>
    <w:rsid w:val="00B1381C"/>
    <w:rsid w:val="00B14857"/>
    <w:rsid w:val="00B1558E"/>
    <w:rsid w:val="00B15B84"/>
    <w:rsid w:val="00B16625"/>
    <w:rsid w:val="00B20F13"/>
    <w:rsid w:val="00B22BBA"/>
    <w:rsid w:val="00B22CB0"/>
    <w:rsid w:val="00B22D7D"/>
    <w:rsid w:val="00B23435"/>
    <w:rsid w:val="00B23464"/>
    <w:rsid w:val="00B236FA"/>
    <w:rsid w:val="00B23B99"/>
    <w:rsid w:val="00B26CCB"/>
    <w:rsid w:val="00B30E57"/>
    <w:rsid w:val="00B312BF"/>
    <w:rsid w:val="00B31380"/>
    <w:rsid w:val="00B31BF2"/>
    <w:rsid w:val="00B32774"/>
    <w:rsid w:val="00B32C7B"/>
    <w:rsid w:val="00B34D53"/>
    <w:rsid w:val="00B355BF"/>
    <w:rsid w:val="00B36DE4"/>
    <w:rsid w:val="00B4030A"/>
    <w:rsid w:val="00B47C1D"/>
    <w:rsid w:val="00B53170"/>
    <w:rsid w:val="00B53B59"/>
    <w:rsid w:val="00B54083"/>
    <w:rsid w:val="00B54324"/>
    <w:rsid w:val="00B54CF4"/>
    <w:rsid w:val="00B55DAD"/>
    <w:rsid w:val="00B5790F"/>
    <w:rsid w:val="00B57D38"/>
    <w:rsid w:val="00B6007F"/>
    <w:rsid w:val="00B6027F"/>
    <w:rsid w:val="00B603F8"/>
    <w:rsid w:val="00B61130"/>
    <w:rsid w:val="00B62047"/>
    <w:rsid w:val="00B63F30"/>
    <w:rsid w:val="00B63F3E"/>
    <w:rsid w:val="00B6510E"/>
    <w:rsid w:val="00B66615"/>
    <w:rsid w:val="00B66D17"/>
    <w:rsid w:val="00B66F5B"/>
    <w:rsid w:val="00B67383"/>
    <w:rsid w:val="00B675A8"/>
    <w:rsid w:val="00B702B1"/>
    <w:rsid w:val="00B716F1"/>
    <w:rsid w:val="00B7336B"/>
    <w:rsid w:val="00B7454A"/>
    <w:rsid w:val="00B747B3"/>
    <w:rsid w:val="00B74FB9"/>
    <w:rsid w:val="00B7512F"/>
    <w:rsid w:val="00B76BBE"/>
    <w:rsid w:val="00B77018"/>
    <w:rsid w:val="00B77CEF"/>
    <w:rsid w:val="00B77E12"/>
    <w:rsid w:val="00B8142E"/>
    <w:rsid w:val="00B81963"/>
    <w:rsid w:val="00B822B8"/>
    <w:rsid w:val="00B824A4"/>
    <w:rsid w:val="00B82709"/>
    <w:rsid w:val="00B82BDB"/>
    <w:rsid w:val="00B8418F"/>
    <w:rsid w:val="00B85762"/>
    <w:rsid w:val="00B85C0F"/>
    <w:rsid w:val="00B8657D"/>
    <w:rsid w:val="00B865A2"/>
    <w:rsid w:val="00B907D6"/>
    <w:rsid w:val="00B90AAF"/>
    <w:rsid w:val="00B90CF9"/>
    <w:rsid w:val="00B92B34"/>
    <w:rsid w:val="00B94BB0"/>
    <w:rsid w:val="00B9596C"/>
    <w:rsid w:val="00B95C26"/>
    <w:rsid w:val="00B97140"/>
    <w:rsid w:val="00B979F4"/>
    <w:rsid w:val="00BA06A7"/>
    <w:rsid w:val="00BA1392"/>
    <w:rsid w:val="00BA1D5D"/>
    <w:rsid w:val="00BA325D"/>
    <w:rsid w:val="00BA3663"/>
    <w:rsid w:val="00BA38FD"/>
    <w:rsid w:val="00BA5A5C"/>
    <w:rsid w:val="00BA6B90"/>
    <w:rsid w:val="00BA7743"/>
    <w:rsid w:val="00BA7903"/>
    <w:rsid w:val="00BA7F25"/>
    <w:rsid w:val="00BB0172"/>
    <w:rsid w:val="00BB20E0"/>
    <w:rsid w:val="00BB265B"/>
    <w:rsid w:val="00BB3CAB"/>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369C"/>
    <w:rsid w:val="00BD5868"/>
    <w:rsid w:val="00BD5E13"/>
    <w:rsid w:val="00BD6C31"/>
    <w:rsid w:val="00BE03EA"/>
    <w:rsid w:val="00BE2CD1"/>
    <w:rsid w:val="00BE4FDB"/>
    <w:rsid w:val="00BE6EF3"/>
    <w:rsid w:val="00BF07ED"/>
    <w:rsid w:val="00BF098E"/>
    <w:rsid w:val="00BF1024"/>
    <w:rsid w:val="00BF213C"/>
    <w:rsid w:val="00BF2836"/>
    <w:rsid w:val="00BF28FB"/>
    <w:rsid w:val="00BF453C"/>
    <w:rsid w:val="00BF4A9A"/>
    <w:rsid w:val="00BF4BF6"/>
    <w:rsid w:val="00BF58F2"/>
    <w:rsid w:val="00BF5A51"/>
    <w:rsid w:val="00BF5CBC"/>
    <w:rsid w:val="00BF5F41"/>
    <w:rsid w:val="00BF6D14"/>
    <w:rsid w:val="00C002C5"/>
    <w:rsid w:val="00C0061B"/>
    <w:rsid w:val="00C00A65"/>
    <w:rsid w:val="00C00AA6"/>
    <w:rsid w:val="00C024CA"/>
    <w:rsid w:val="00C026B4"/>
    <w:rsid w:val="00C02969"/>
    <w:rsid w:val="00C02ED6"/>
    <w:rsid w:val="00C036B7"/>
    <w:rsid w:val="00C042AD"/>
    <w:rsid w:val="00C049C8"/>
    <w:rsid w:val="00C04D8C"/>
    <w:rsid w:val="00C05DEE"/>
    <w:rsid w:val="00C07C3E"/>
    <w:rsid w:val="00C10343"/>
    <w:rsid w:val="00C10759"/>
    <w:rsid w:val="00C111C7"/>
    <w:rsid w:val="00C11D7E"/>
    <w:rsid w:val="00C11F80"/>
    <w:rsid w:val="00C12CD1"/>
    <w:rsid w:val="00C14215"/>
    <w:rsid w:val="00C20283"/>
    <w:rsid w:val="00C20EE4"/>
    <w:rsid w:val="00C21E9F"/>
    <w:rsid w:val="00C23A20"/>
    <w:rsid w:val="00C24386"/>
    <w:rsid w:val="00C245AE"/>
    <w:rsid w:val="00C25183"/>
    <w:rsid w:val="00C251AF"/>
    <w:rsid w:val="00C257F5"/>
    <w:rsid w:val="00C26160"/>
    <w:rsid w:val="00C26A19"/>
    <w:rsid w:val="00C27A9A"/>
    <w:rsid w:val="00C27BDC"/>
    <w:rsid w:val="00C30A6A"/>
    <w:rsid w:val="00C317DB"/>
    <w:rsid w:val="00C348F9"/>
    <w:rsid w:val="00C36715"/>
    <w:rsid w:val="00C41A54"/>
    <w:rsid w:val="00C4201D"/>
    <w:rsid w:val="00C447C4"/>
    <w:rsid w:val="00C4626D"/>
    <w:rsid w:val="00C464AC"/>
    <w:rsid w:val="00C46AA6"/>
    <w:rsid w:val="00C46B3E"/>
    <w:rsid w:val="00C473DA"/>
    <w:rsid w:val="00C47F7E"/>
    <w:rsid w:val="00C47FE0"/>
    <w:rsid w:val="00C50521"/>
    <w:rsid w:val="00C5158C"/>
    <w:rsid w:val="00C519E4"/>
    <w:rsid w:val="00C521B8"/>
    <w:rsid w:val="00C5297D"/>
    <w:rsid w:val="00C52F56"/>
    <w:rsid w:val="00C531AF"/>
    <w:rsid w:val="00C53325"/>
    <w:rsid w:val="00C543B7"/>
    <w:rsid w:val="00C571FC"/>
    <w:rsid w:val="00C609E0"/>
    <w:rsid w:val="00C638EF"/>
    <w:rsid w:val="00C64055"/>
    <w:rsid w:val="00C67629"/>
    <w:rsid w:val="00C70272"/>
    <w:rsid w:val="00C70302"/>
    <w:rsid w:val="00C712E3"/>
    <w:rsid w:val="00C72890"/>
    <w:rsid w:val="00C74BD5"/>
    <w:rsid w:val="00C7535A"/>
    <w:rsid w:val="00C75634"/>
    <w:rsid w:val="00C75F09"/>
    <w:rsid w:val="00C762BF"/>
    <w:rsid w:val="00C76806"/>
    <w:rsid w:val="00C76912"/>
    <w:rsid w:val="00C777BF"/>
    <w:rsid w:val="00C77B31"/>
    <w:rsid w:val="00C82C43"/>
    <w:rsid w:val="00C8373D"/>
    <w:rsid w:val="00C85633"/>
    <w:rsid w:val="00C85940"/>
    <w:rsid w:val="00C85E24"/>
    <w:rsid w:val="00C87162"/>
    <w:rsid w:val="00C90A16"/>
    <w:rsid w:val="00C90C6B"/>
    <w:rsid w:val="00C91632"/>
    <w:rsid w:val="00C91D41"/>
    <w:rsid w:val="00C927F8"/>
    <w:rsid w:val="00C93237"/>
    <w:rsid w:val="00C93DA3"/>
    <w:rsid w:val="00C95A48"/>
    <w:rsid w:val="00C95B53"/>
    <w:rsid w:val="00C95BB2"/>
    <w:rsid w:val="00C9643A"/>
    <w:rsid w:val="00C966EB"/>
    <w:rsid w:val="00C967D8"/>
    <w:rsid w:val="00C969E5"/>
    <w:rsid w:val="00C9722D"/>
    <w:rsid w:val="00C97614"/>
    <w:rsid w:val="00CA071C"/>
    <w:rsid w:val="00CA089C"/>
    <w:rsid w:val="00CA2992"/>
    <w:rsid w:val="00CA2EBB"/>
    <w:rsid w:val="00CA3743"/>
    <w:rsid w:val="00CA4F20"/>
    <w:rsid w:val="00CA775A"/>
    <w:rsid w:val="00CA77BD"/>
    <w:rsid w:val="00CA7BF4"/>
    <w:rsid w:val="00CB2718"/>
    <w:rsid w:val="00CB2889"/>
    <w:rsid w:val="00CB3711"/>
    <w:rsid w:val="00CB3843"/>
    <w:rsid w:val="00CB3BAB"/>
    <w:rsid w:val="00CB46B9"/>
    <w:rsid w:val="00CB60C8"/>
    <w:rsid w:val="00CB7A13"/>
    <w:rsid w:val="00CC033C"/>
    <w:rsid w:val="00CC0955"/>
    <w:rsid w:val="00CC0EAA"/>
    <w:rsid w:val="00CC207B"/>
    <w:rsid w:val="00CC2E59"/>
    <w:rsid w:val="00CC3C7C"/>
    <w:rsid w:val="00CC6288"/>
    <w:rsid w:val="00CC74F5"/>
    <w:rsid w:val="00CD1BFA"/>
    <w:rsid w:val="00CD248E"/>
    <w:rsid w:val="00CD2B0D"/>
    <w:rsid w:val="00CD5AB7"/>
    <w:rsid w:val="00CD644D"/>
    <w:rsid w:val="00CD7580"/>
    <w:rsid w:val="00CE058C"/>
    <w:rsid w:val="00CE1CBD"/>
    <w:rsid w:val="00CE4080"/>
    <w:rsid w:val="00CE54D9"/>
    <w:rsid w:val="00CF2075"/>
    <w:rsid w:val="00CF2829"/>
    <w:rsid w:val="00CF4FEB"/>
    <w:rsid w:val="00CF5A5E"/>
    <w:rsid w:val="00CF5DC8"/>
    <w:rsid w:val="00CF61A0"/>
    <w:rsid w:val="00CF6852"/>
    <w:rsid w:val="00D03961"/>
    <w:rsid w:val="00D03F84"/>
    <w:rsid w:val="00D04FC0"/>
    <w:rsid w:val="00D05199"/>
    <w:rsid w:val="00D058B9"/>
    <w:rsid w:val="00D06598"/>
    <w:rsid w:val="00D07152"/>
    <w:rsid w:val="00D145DC"/>
    <w:rsid w:val="00D149F7"/>
    <w:rsid w:val="00D205DC"/>
    <w:rsid w:val="00D21991"/>
    <w:rsid w:val="00D21B02"/>
    <w:rsid w:val="00D22498"/>
    <w:rsid w:val="00D24E74"/>
    <w:rsid w:val="00D25B79"/>
    <w:rsid w:val="00D26184"/>
    <w:rsid w:val="00D26B78"/>
    <w:rsid w:val="00D26DF5"/>
    <w:rsid w:val="00D2718D"/>
    <w:rsid w:val="00D3095C"/>
    <w:rsid w:val="00D30A99"/>
    <w:rsid w:val="00D30E18"/>
    <w:rsid w:val="00D31225"/>
    <w:rsid w:val="00D326A0"/>
    <w:rsid w:val="00D32E6B"/>
    <w:rsid w:val="00D3353A"/>
    <w:rsid w:val="00D335DC"/>
    <w:rsid w:val="00D34804"/>
    <w:rsid w:val="00D35308"/>
    <w:rsid w:val="00D35FD7"/>
    <w:rsid w:val="00D368FB"/>
    <w:rsid w:val="00D36BD3"/>
    <w:rsid w:val="00D376A6"/>
    <w:rsid w:val="00D37FC2"/>
    <w:rsid w:val="00D416CE"/>
    <w:rsid w:val="00D41742"/>
    <w:rsid w:val="00D423B2"/>
    <w:rsid w:val="00D42CA3"/>
    <w:rsid w:val="00D456AE"/>
    <w:rsid w:val="00D45AAD"/>
    <w:rsid w:val="00D500B2"/>
    <w:rsid w:val="00D53B7E"/>
    <w:rsid w:val="00D53C9F"/>
    <w:rsid w:val="00D53F55"/>
    <w:rsid w:val="00D57D1F"/>
    <w:rsid w:val="00D6030D"/>
    <w:rsid w:val="00D623F2"/>
    <w:rsid w:val="00D62469"/>
    <w:rsid w:val="00D629A0"/>
    <w:rsid w:val="00D63382"/>
    <w:rsid w:val="00D639D4"/>
    <w:rsid w:val="00D63CB6"/>
    <w:rsid w:val="00D64E72"/>
    <w:rsid w:val="00D678F4"/>
    <w:rsid w:val="00D722A4"/>
    <w:rsid w:val="00D7233F"/>
    <w:rsid w:val="00D73945"/>
    <w:rsid w:val="00D73AC1"/>
    <w:rsid w:val="00D74A2C"/>
    <w:rsid w:val="00D759F5"/>
    <w:rsid w:val="00D776A2"/>
    <w:rsid w:val="00D804FF"/>
    <w:rsid w:val="00D80F5A"/>
    <w:rsid w:val="00D8232A"/>
    <w:rsid w:val="00D82A7A"/>
    <w:rsid w:val="00D8336F"/>
    <w:rsid w:val="00D84E51"/>
    <w:rsid w:val="00D87549"/>
    <w:rsid w:val="00D9558B"/>
    <w:rsid w:val="00D95FD0"/>
    <w:rsid w:val="00D96C13"/>
    <w:rsid w:val="00D97F9B"/>
    <w:rsid w:val="00DA194F"/>
    <w:rsid w:val="00DA202B"/>
    <w:rsid w:val="00DA2513"/>
    <w:rsid w:val="00DA28FA"/>
    <w:rsid w:val="00DA33AA"/>
    <w:rsid w:val="00DA4364"/>
    <w:rsid w:val="00DA47AC"/>
    <w:rsid w:val="00DA5BB0"/>
    <w:rsid w:val="00DA6E86"/>
    <w:rsid w:val="00DA7389"/>
    <w:rsid w:val="00DB02E8"/>
    <w:rsid w:val="00DB05BE"/>
    <w:rsid w:val="00DB0624"/>
    <w:rsid w:val="00DB1528"/>
    <w:rsid w:val="00DB4343"/>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3DC4"/>
    <w:rsid w:val="00DD3F58"/>
    <w:rsid w:val="00DD500E"/>
    <w:rsid w:val="00DD577B"/>
    <w:rsid w:val="00DD64E6"/>
    <w:rsid w:val="00DD72D5"/>
    <w:rsid w:val="00DD7FD9"/>
    <w:rsid w:val="00DE05FE"/>
    <w:rsid w:val="00DE0E55"/>
    <w:rsid w:val="00DE0FF7"/>
    <w:rsid w:val="00DE10EB"/>
    <w:rsid w:val="00DE25CC"/>
    <w:rsid w:val="00DE2753"/>
    <w:rsid w:val="00DE321D"/>
    <w:rsid w:val="00DE36C7"/>
    <w:rsid w:val="00DE36FF"/>
    <w:rsid w:val="00DE5462"/>
    <w:rsid w:val="00DE5C66"/>
    <w:rsid w:val="00DE6373"/>
    <w:rsid w:val="00DE673D"/>
    <w:rsid w:val="00DE6A6F"/>
    <w:rsid w:val="00DE7137"/>
    <w:rsid w:val="00DE7415"/>
    <w:rsid w:val="00DF0E00"/>
    <w:rsid w:val="00DF145D"/>
    <w:rsid w:val="00DF3487"/>
    <w:rsid w:val="00DF4873"/>
    <w:rsid w:val="00DF4C3C"/>
    <w:rsid w:val="00DF5D38"/>
    <w:rsid w:val="00DF62BD"/>
    <w:rsid w:val="00DF6D59"/>
    <w:rsid w:val="00DF6EB8"/>
    <w:rsid w:val="00DF78B8"/>
    <w:rsid w:val="00DF7DDD"/>
    <w:rsid w:val="00E00E31"/>
    <w:rsid w:val="00E02272"/>
    <w:rsid w:val="00E04BF2"/>
    <w:rsid w:val="00E07436"/>
    <w:rsid w:val="00E10AE9"/>
    <w:rsid w:val="00E116E3"/>
    <w:rsid w:val="00E125BC"/>
    <w:rsid w:val="00E131C8"/>
    <w:rsid w:val="00E137D0"/>
    <w:rsid w:val="00E13B08"/>
    <w:rsid w:val="00E161E8"/>
    <w:rsid w:val="00E17199"/>
    <w:rsid w:val="00E17B9E"/>
    <w:rsid w:val="00E20405"/>
    <w:rsid w:val="00E20A79"/>
    <w:rsid w:val="00E211A8"/>
    <w:rsid w:val="00E21737"/>
    <w:rsid w:val="00E21C72"/>
    <w:rsid w:val="00E2320E"/>
    <w:rsid w:val="00E24A7A"/>
    <w:rsid w:val="00E258D2"/>
    <w:rsid w:val="00E25A97"/>
    <w:rsid w:val="00E26125"/>
    <w:rsid w:val="00E26A3C"/>
    <w:rsid w:val="00E2713E"/>
    <w:rsid w:val="00E31F18"/>
    <w:rsid w:val="00E322C1"/>
    <w:rsid w:val="00E32AB7"/>
    <w:rsid w:val="00E34429"/>
    <w:rsid w:val="00E34489"/>
    <w:rsid w:val="00E37366"/>
    <w:rsid w:val="00E37646"/>
    <w:rsid w:val="00E40387"/>
    <w:rsid w:val="00E41615"/>
    <w:rsid w:val="00E41842"/>
    <w:rsid w:val="00E42B04"/>
    <w:rsid w:val="00E42E8B"/>
    <w:rsid w:val="00E43B01"/>
    <w:rsid w:val="00E43E72"/>
    <w:rsid w:val="00E449A2"/>
    <w:rsid w:val="00E44BB4"/>
    <w:rsid w:val="00E4516C"/>
    <w:rsid w:val="00E4670F"/>
    <w:rsid w:val="00E50452"/>
    <w:rsid w:val="00E50F48"/>
    <w:rsid w:val="00E5199D"/>
    <w:rsid w:val="00E529BA"/>
    <w:rsid w:val="00E52CE5"/>
    <w:rsid w:val="00E52FCD"/>
    <w:rsid w:val="00E548F5"/>
    <w:rsid w:val="00E54982"/>
    <w:rsid w:val="00E54FE4"/>
    <w:rsid w:val="00E563F0"/>
    <w:rsid w:val="00E5647D"/>
    <w:rsid w:val="00E56515"/>
    <w:rsid w:val="00E57AFB"/>
    <w:rsid w:val="00E61241"/>
    <w:rsid w:val="00E64665"/>
    <w:rsid w:val="00E65788"/>
    <w:rsid w:val="00E6614C"/>
    <w:rsid w:val="00E664DE"/>
    <w:rsid w:val="00E66DC8"/>
    <w:rsid w:val="00E66E1D"/>
    <w:rsid w:val="00E66EA1"/>
    <w:rsid w:val="00E701E5"/>
    <w:rsid w:val="00E732F5"/>
    <w:rsid w:val="00E76C59"/>
    <w:rsid w:val="00E76C82"/>
    <w:rsid w:val="00E77419"/>
    <w:rsid w:val="00E819FD"/>
    <w:rsid w:val="00E82027"/>
    <w:rsid w:val="00E82627"/>
    <w:rsid w:val="00E83557"/>
    <w:rsid w:val="00E86B8B"/>
    <w:rsid w:val="00E87305"/>
    <w:rsid w:val="00E9099A"/>
    <w:rsid w:val="00E90E09"/>
    <w:rsid w:val="00E91B9E"/>
    <w:rsid w:val="00E92A25"/>
    <w:rsid w:val="00E92FD7"/>
    <w:rsid w:val="00EA1115"/>
    <w:rsid w:val="00EA198D"/>
    <w:rsid w:val="00EA1E6B"/>
    <w:rsid w:val="00EA2C5F"/>
    <w:rsid w:val="00EA3ACA"/>
    <w:rsid w:val="00EA54A3"/>
    <w:rsid w:val="00EA75E7"/>
    <w:rsid w:val="00EA7B9E"/>
    <w:rsid w:val="00EB0AD0"/>
    <w:rsid w:val="00EB16A0"/>
    <w:rsid w:val="00EB16AE"/>
    <w:rsid w:val="00EB1865"/>
    <w:rsid w:val="00EB1A4A"/>
    <w:rsid w:val="00EB39BF"/>
    <w:rsid w:val="00EB4ACF"/>
    <w:rsid w:val="00EB4CDE"/>
    <w:rsid w:val="00EB4F52"/>
    <w:rsid w:val="00EB5775"/>
    <w:rsid w:val="00EB58FD"/>
    <w:rsid w:val="00EB6165"/>
    <w:rsid w:val="00EB6248"/>
    <w:rsid w:val="00EB667B"/>
    <w:rsid w:val="00EB69D6"/>
    <w:rsid w:val="00EB7162"/>
    <w:rsid w:val="00EC01E7"/>
    <w:rsid w:val="00EC08C4"/>
    <w:rsid w:val="00EC097A"/>
    <w:rsid w:val="00EC0984"/>
    <w:rsid w:val="00EC1B59"/>
    <w:rsid w:val="00EC1B70"/>
    <w:rsid w:val="00EC1C7A"/>
    <w:rsid w:val="00EC2CE4"/>
    <w:rsid w:val="00EC4637"/>
    <w:rsid w:val="00EC66C2"/>
    <w:rsid w:val="00EC6A6E"/>
    <w:rsid w:val="00EC6A8C"/>
    <w:rsid w:val="00EC6B2F"/>
    <w:rsid w:val="00ED00EA"/>
    <w:rsid w:val="00ED0483"/>
    <w:rsid w:val="00ED0AE8"/>
    <w:rsid w:val="00ED3252"/>
    <w:rsid w:val="00ED34FE"/>
    <w:rsid w:val="00ED51F8"/>
    <w:rsid w:val="00ED6652"/>
    <w:rsid w:val="00ED7279"/>
    <w:rsid w:val="00ED74E9"/>
    <w:rsid w:val="00ED7685"/>
    <w:rsid w:val="00ED7826"/>
    <w:rsid w:val="00EE06F5"/>
    <w:rsid w:val="00EE0C5B"/>
    <w:rsid w:val="00EE1300"/>
    <w:rsid w:val="00EE25DB"/>
    <w:rsid w:val="00EE2916"/>
    <w:rsid w:val="00EE3AF4"/>
    <w:rsid w:val="00EE40C0"/>
    <w:rsid w:val="00EE40F5"/>
    <w:rsid w:val="00EE52EC"/>
    <w:rsid w:val="00EE53D3"/>
    <w:rsid w:val="00EE546E"/>
    <w:rsid w:val="00EE5509"/>
    <w:rsid w:val="00EE5AE3"/>
    <w:rsid w:val="00EE5B5F"/>
    <w:rsid w:val="00EE5FDE"/>
    <w:rsid w:val="00EE6802"/>
    <w:rsid w:val="00EE6B36"/>
    <w:rsid w:val="00EE775D"/>
    <w:rsid w:val="00EF0538"/>
    <w:rsid w:val="00EF0C06"/>
    <w:rsid w:val="00EF2C3C"/>
    <w:rsid w:val="00EF348A"/>
    <w:rsid w:val="00EF4784"/>
    <w:rsid w:val="00EF5BE0"/>
    <w:rsid w:val="00F00200"/>
    <w:rsid w:val="00F00B3C"/>
    <w:rsid w:val="00F0253C"/>
    <w:rsid w:val="00F02D86"/>
    <w:rsid w:val="00F03D18"/>
    <w:rsid w:val="00F07001"/>
    <w:rsid w:val="00F0798A"/>
    <w:rsid w:val="00F10C7B"/>
    <w:rsid w:val="00F11811"/>
    <w:rsid w:val="00F124AB"/>
    <w:rsid w:val="00F12F7F"/>
    <w:rsid w:val="00F13581"/>
    <w:rsid w:val="00F1423A"/>
    <w:rsid w:val="00F147F5"/>
    <w:rsid w:val="00F160F0"/>
    <w:rsid w:val="00F16BE6"/>
    <w:rsid w:val="00F17093"/>
    <w:rsid w:val="00F2013C"/>
    <w:rsid w:val="00F20980"/>
    <w:rsid w:val="00F20FEE"/>
    <w:rsid w:val="00F231C1"/>
    <w:rsid w:val="00F23BB3"/>
    <w:rsid w:val="00F2412D"/>
    <w:rsid w:val="00F252A0"/>
    <w:rsid w:val="00F26858"/>
    <w:rsid w:val="00F31FAA"/>
    <w:rsid w:val="00F32C15"/>
    <w:rsid w:val="00F32F50"/>
    <w:rsid w:val="00F33D41"/>
    <w:rsid w:val="00F340D3"/>
    <w:rsid w:val="00F34A1D"/>
    <w:rsid w:val="00F34ECA"/>
    <w:rsid w:val="00F36374"/>
    <w:rsid w:val="00F36719"/>
    <w:rsid w:val="00F370F8"/>
    <w:rsid w:val="00F40F5A"/>
    <w:rsid w:val="00F413DA"/>
    <w:rsid w:val="00F41995"/>
    <w:rsid w:val="00F4244C"/>
    <w:rsid w:val="00F43552"/>
    <w:rsid w:val="00F441DC"/>
    <w:rsid w:val="00F45D92"/>
    <w:rsid w:val="00F47BDB"/>
    <w:rsid w:val="00F5239C"/>
    <w:rsid w:val="00F5300C"/>
    <w:rsid w:val="00F53852"/>
    <w:rsid w:val="00F53E90"/>
    <w:rsid w:val="00F5559F"/>
    <w:rsid w:val="00F55689"/>
    <w:rsid w:val="00F604CE"/>
    <w:rsid w:val="00F63FCD"/>
    <w:rsid w:val="00F66647"/>
    <w:rsid w:val="00F66F73"/>
    <w:rsid w:val="00F70C39"/>
    <w:rsid w:val="00F70F3F"/>
    <w:rsid w:val="00F70FB5"/>
    <w:rsid w:val="00F714AA"/>
    <w:rsid w:val="00F71E63"/>
    <w:rsid w:val="00F7339F"/>
    <w:rsid w:val="00F7584C"/>
    <w:rsid w:val="00F76E66"/>
    <w:rsid w:val="00F7778C"/>
    <w:rsid w:val="00F77C07"/>
    <w:rsid w:val="00F821C7"/>
    <w:rsid w:val="00F831FA"/>
    <w:rsid w:val="00F84E6E"/>
    <w:rsid w:val="00F8580D"/>
    <w:rsid w:val="00F85BB7"/>
    <w:rsid w:val="00F867F0"/>
    <w:rsid w:val="00F871C8"/>
    <w:rsid w:val="00F879D2"/>
    <w:rsid w:val="00F87E89"/>
    <w:rsid w:val="00F90B35"/>
    <w:rsid w:val="00F91BF3"/>
    <w:rsid w:val="00F926E8"/>
    <w:rsid w:val="00F927D4"/>
    <w:rsid w:val="00F947B7"/>
    <w:rsid w:val="00F95A3B"/>
    <w:rsid w:val="00F96580"/>
    <w:rsid w:val="00F9705D"/>
    <w:rsid w:val="00F97765"/>
    <w:rsid w:val="00FA0499"/>
    <w:rsid w:val="00FA05BE"/>
    <w:rsid w:val="00FA0C96"/>
    <w:rsid w:val="00FA167B"/>
    <w:rsid w:val="00FA1D6A"/>
    <w:rsid w:val="00FA2C5E"/>
    <w:rsid w:val="00FA31D0"/>
    <w:rsid w:val="00FA3AD3"/>
    <w:rsid w:val="00FA5083"/>
    <w:rsid w:val="00FA67DC"/>
    <w:rsid w:val="00FB0E7B"/>
    <w:rsid w:val="00FB2316"/>
    <w:rsid w:val="00FB2ACB"/>
    <w:rsid w:val="00FB4872"/>
    <w:rsid w:val="00FB4A6D"/>
    <w:rsid w:val="00FC0495"/>
    <w:rsid w:val="00FC3844"/>
    <w:rsid w:val="00FC4EFE"/>
    <w:rsid w:val="00FC5996"/>
    <w:rsid w:val="00FC6643"/>
    <w:rsid w:val="00FD1BA1"/>
    <w:rsid w:val="00FD2C1D"/>
    <w:rsid w:val="00FD2DD9"/>
    <w:rsid w:val="00FD4907"/>
    <w:rsid w:val="00FD4D79"/>
    <w:rsid w:val="00FD5B5C"/>
    <w:rsid w:val="00FD60A8"/>
    <w:rsid w:val="00FD6F94"/>
    <w:rsid w:val="00FD6F9D"/>
    <w:rsid w:val="00FD76E7"/>
    <w:rsid w:val="00FD7D42"/>
    <w:rsid w:val="00FE0A7B"/>
    <w:rsid w:val="00FE0FA9"/>
    <w:rsid w:val="00FE117D"/>
    <w:rsid w:val="00FE1401"/>
    <w:rsid w:val="00FE1CCF"/>
    <w:rsid w:val="00FE4541"/>
    <w:rsid w:val="00FE61B0"/>
    <w:rsid w:val="00FE645E"/>
    <w:rsid w:val="00FE6D89"/>
    <w:rsid w:val="00FE714F"/>
    <w:rsid w:val="00FF061D"/>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488B2F55"/>
  <w15:docId w15:val="{2C289648-C04F-4E8B-B515-908284D3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1" w:hanging="1"/>
      <w:jc w:val="center"/>
    </w:pPr>
    <w:rPr>
      <w:rFonts w:ascii="Times New Roma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1" w:hanging="1"/>
      <w:outlineLvl w:val="1"/>
    </w:pPr>
    <w:rPr>
      <w:rFonts w:ascii="Times New Roman" w:hAnsi="Times New Roman" w:cs="Times New Roman"/>
      <w:i/>
      <w:iCs/>
      <w:noProof/>
    </w:rPr>
  </w:style>
  <w:style w:type="paragraph" w:styleId="Heading3">
    <w:name w:val="heading 3"/>
    <w:aliases w:val="BAB+"/>
    <w:basedOn w:val="Normal"/>
    <w:next w:val="Normal"/>
    <w:uiPriority w:val="9"/>
    <w:unhideWhenUsed/>
    <w:qFormat/>
    <w:pPr>
      <w:numPr>
        <w:ilvl w:val="2"/>
        <w:numId w:val="1"/>
      </w:numPr>
      <w:spacing w:line="240" w:lineRule="atLeast"/>
      <w:ind w:left="-1" w:hanging="1"/>
      <w:jc w:val="both"/>
      <w:outlineLvl w:val="2"/>
    </w:pPr>
    <w:rPr>
      <w:rFonts w:ascii="Times New Roma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semiHidden/>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semiHidden/>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uiPriority w:val="1"/>
    <w:qFormat/>
    <w:pPr>
      <w:spacing w:after="120"/>
    </w:pPr>
  </w:style>
  <w:style w:type="character" w:customStyle="1" w:styleId="BodyTextChar">
    <w:name w:val="Body Text Char"/>
    <w:basedOn w:val="DefaultParagraphFont"/>
    <w:qFormat/>
    <w:rPr>
      <w:w w:val="100"/>
      <w:position w:val="-1"/>
      <w:effect w:val="none"/>
      <w:vertAlign w:val="baseline"/>
      <w:cs w:val="0"/>
      <w:em w:val="none"/>
    </w:rPr>
  </w:style>
  <w:style w:type="paragraph" w:styleId="Header">
    <w:name w:val="header"/>
    <w:basedOn w:val="Normal"/>
    <w:link w:val="HeaderChar1"/>
    <w:uiPriority w:val="99"/>
    <w:qFormat/>
    <w:pPr>
      <w:tabs>
        <w:tab w:val="center" w:pos="4680"/>
        <w:tab w:val="right" w:pos="9360"/>
      </w:tabs>
    </w:pPr>
  </w:style>
  <w:style w:type="character" w:customStyle="1" w:styleId="HeaderChar">
    <w:name w:val="Header Char"/>
    <w:basedOn w:val="DefaultParagraphFon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qFormat/>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NoSpacing">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aliases w:val="BAB+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hAnsi="Times New Roman" w:cs="Times New Roman"/>
      <w:position w:val="-1"/>
      <w:sz w:val="16"/>
    </w:rPr>
  </w:style>
  <w:style w:type="paragraph" w:customStyle="1" w:styleId="-">
    <w:name w:val="Табл-Осн"/>
    <w:basedOn w:val="Normal"/>
    <w:qFormat/>
    <w:pPr>
      <w:spacing w:after="80"/>
    </w:pPr>
    <w:rPr>
      <w:rFonts w:ascii="Times New Roma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Ind w:w="0" w:type="dxa"/>
      <w:tblCellMar>
        <w:top w:w="0" w:type="dxa"/>
        <w:left w:w="0" w:type="dxa"/>
        <w:bottom w:w="0" w:type="dxa"/>
        <w:right w:w="0" w:type="dxa"/>
      </w:tblCellMar>
    </w:tblPr>
  </w:style>
  <w:style w:type="table" w:customStyle="1" w:styleId="2">
    <w:name w:val="2"/>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2E2A95"/>
    <w:pPr>
      <w:ind w:left="720"/>
      <w:contextualSpacing/>
    </w:pPr>
  </w:style>
  <w:style w:type="character" w:customStyle="1" w:styleId="TitleChar">
    <w:name w:val="Title Char"/>
    <w:link w:val="Title"/>
    <w:uiPriority w:val="10"/>
    <w:qFormat/>
    <w:rsid w:val="00E54FE4"/>
    <w:rPr>
      <w:b/>
      <w:position w:val="-1"/>
      <w:sz w:val="72"/>
      <w:szCs w:val="72"/>
    </w:rPr>
  </w:style>
  <w:style w:type="character" w:customStyle="1" w:styleId="UnresolvedMention2">
    <w:name w:val="Unresolved Mention2"/>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semiHidden/>
    <w:qFormat/>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semiHidden/>
    <w:qFormat/>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semiHidden/>
    <w:qFormat/>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qFormat/>
    <w:rsid w:val="00F5239C"/>
    <w:rPr>
      <w:b/>
      <w:position w:val="-1"/>
      <w:sz w:val="22"/>
      <w:szCs w:val="22"/>
    </w:rPr>
  </w:style>
  <w:style w:type="character" w:customStyle="1" w:styleId="Heading6Char">
    <w:name w:val="Heading 6 Char"/>
    <w:basedOn w:val="DefaultParagraphFont"/>
    <w:link w:val="Heading6"/>
    <w:uiPriority w:val="9"/>
    <w:qFormat/>
    <w:rsid w:val="00F5239C"/>
    <w:rPr>
      <w:b/>
      <w:position w:val="-1"/>
    </w:rPr>
  </w:style>
  <w:style w:type="character" w:customStyle="1" w:styleId="SubtitleChar">
    <w:name w:val="Subtitle Char"/>
    <w:basedOn w:val="DefaultParagraphFont"/>
    <w:link w:val="Subtitle"/>
    <w:uiPriority w:val="11"/>
    <w:qFormat/>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qFormat/>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qFormat/>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rsid w:val="00F5239C"/>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qFormat/>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hAnsi="Times New Roman" w:cs="Times New Roman"/>
      <w:spacing w:val="-1"/>
      <w:position w:val="0"/>
      <w:szCs w:val="24"/>
    </w:rPr>
  </w:style>
  <w:style w:type="table" w:styleId="PlainTable2">
    <w:name w:val="Plain Table 2"/>
    <w:basedOn w:val="TableNormal"/>
    <w:uiPriority w:val="42"/>
    <w:rsid w:val="00BF5CBC"/>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Biasa21">
    <w:name w:val="Tabel Biasa 21"/>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
    <w:uiPriority w:val="42"/>
    <w:rsid w:val="002874DB"/>
    <w:rPr>
      <w:rFonts w:eastAsia="Times New Roman" w:cs="Times New Roman"/>
      <w:sz w:val="22"/>
      <w:szCs w:val="22"/>
      <w:lang w:val="id-ID" w:eastAsia="ja-JP"/>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1">
    <w:name w:val="Grid Table 6 Colorful1"/>
    <w:basedOn w:val="TableNormal"/>
    <w:next w:val="GridTable6Colorful"/>
    <w:uiPriority w:val="51"/>
    <w:rsid w:val="002045EE"/>
    <w:rPr>
      <w:color w:val="000000"/>
      <w:sz w:val="22"/>
      <w:szCs w:val="22"/>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2045E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link w:val="DefaultChar"/>
    <w:qForma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eGridLight">
    <w:name w:val="Grid Table Light"/>
    <w:basedOn w:val="TableNormal"/>
    <w:uiPriority w:val="40"/>
    <w:rsid w:val="009334E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Ind w:w="0" w:type="dxa"/>
      <w:tblCellMar>
        <w:top w:w="100" w:type="dxa"/>
        <w:left w:w="100" w:type="dxa"/>
        <w:bottom w:w="100" w:type="dxa"/>
        <w:right w:w="100" w:type="dxa"/>
      </w:tblCellMar>
    </w:tblPr>
  </w:style>
  <w:style w:type="paragraph" w:styleId="BodyTextIndent">
    <w:name w:val="Body Text Indent"/>
    <w:basedOn w:val="Normal"/>
    <w:link w:val="BodyTextIndentChar"/>
    <w:uiPriority w:val="99"/>
    <w:semiHidden/>
    <w:unhideWhenUsed/>
    <w:rsid w:val="00417A0B"/>
    <w:pPr>
      <w:spacing w:after="120"/>
      <w:ind w:left="360"/>
    </w:pPr>
  </w:style>
  <w:style w:type="character" w:customStyle="1" w:styleId="BodyTextIndentChar">
    <w:name w:val="Body Text Indent Char"/>
    <w:basedOn w:val="DefaultParagraphFont"/>
    <w:link w:val="BodyTextIndent"/>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link w:val="CaptionChar"/>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qFormat/>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qFormat/>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Ind w:w="0" w:type="dxa"/>
      <w:tblCellMar>
        <w:top w:w="0" w:type="dxa"/>
        <w:left w:w="0" w:type="dxa"/>
        <w:bottom w:w="0" w:type="dxa"/>
        <w:right w:w="0" w:type="dxa"/>
      </w:tblCellMar>
    </w:tblPr>
  </w:style>
  <w:style w:type="table" w:customStyle="1" w:styleId="Style38">
    <w:name w:val="_Style 38"/>
    <w:basedOn w:val="TableNormal"/>
    <w:qFormat/>
    <w:rsid w:val="00A624CA"/>
    <w:tblPr>
      <w:tblInd w:w="0" w:type="dxa"/>
      <w:tblCellMar>
        <w:top w:w="0" w:type="dxa"/>
        <w:left w:w="115" w:type="dxa"/>
        <w:bottom w:w="0"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rsid w:val="00CC095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C0955"/>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qFormat/>
    <w:rsid w:val="00CC0955"/>
    <w:rPr>
      <w:rFonts w:eastAsia="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CC0955"/>
    <w:rPr>
      <w:rFonts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semiHidden/>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semiHidden/>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semiHidden/>
    <w:rsid w:val="00B14857"/>
    <w:rPr>
      <w:position w:val="-1"/>
    </w:rPr>
  </w:style>
  <w:style w:type="paragraph" w:styleId="BlockText">
    <w:name w:val="Block Text"/>
    <w:basedOn w:val="Normal"/>
    <w:uiPriority w:val="99"/>
    <w:unhideWhenUsed/>
    <w:qFormat/>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qFormat/>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1">
    <w:name w:val="Unresolved Mention21"/>
    <w:basedOn w:val="DefaultParagraphFont"/>
    <w:uiPriority w:val="99"/>
    <w:unhideWhenUsed/>
    <w:qFormat/>
    <w:rsid w:val="00EE775D"/>
    <w:rPr>
      <w:color w:val="605E5C"/>
      <w:shd w:val="clear" w:color="auto" w:fill="E1DFDD"/>
    </w:rPr>
  </w:style>
  <w:style w:type="paragraph" w:customStyle="1" w:styleId="Penulis">
    <w:name w:val="Penulis"/>
    <w:basedOn w:val="Normal"/>
    <w:link w:val="PenulisChar"/>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semiHidden/>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dTable4-Accent4">
    <w:name w:val="Grid Table 4 Accent 4"/>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semiHidden/>
    <w:unhideWhenUsed/>
    <w:rsid w:val="00114ADF"/>
    <w:rPr>
      <w:vertAlign w:val="superscript"/>
    </w:rPr>
  </w:style>
  <w:style w:type="paragraph" w:styleId="CommentText">
    <w:name w:val="annotation text"/>
    <w:basedOn w:val="Normal"/>
    <w:link w:val="CommentTextCh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semiHidden/>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link w:val="ListParagraphChar1"/>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qFormat/>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hAnsi="Times New Roman" w:cs="Times New Roman"/>
      <w:smallCaps/>
      <w:position w:val="0"/>
      <w:szCs w:val="24"/>
      <w:lang w:val="en-AU" w:eastAsia="zh-CN"/>
    </w:rPr>
  </w:style>
  <w:style w:type="paragraph" w:customStyle="1" w:styleId="Subsubsection">
    <w:name w:val="Subsubsection"/>
    <w:next w:val="Normal"/>
    <w:rsid w:val="006F30D6"/>
    <w:pPr>
      <w:numPr>
        <w:ilvl w:val="2"/>
        <w:numId w:val="7"/>
      </w:numPr>
      <w:spacing w:before="240"/>
      <w:ind w:firstLine="0"/>
    </w:pPr>
    <w:rPr>
      <w:rFonts w:ascii="Times" w:eastAsia="Times New Roman" w:hAnsi="Times" w:cs="Times New Roman"/>
      <w:i/>
      <w:iCs/>
      <w:color w:val="000000"/>
      <w:sz w:val="22"/>
      <w:szCs w:val="22"/>
      <w:lang w:val="en-GB"/>
    </w:rPr>
  </w:style>
  <w:style w:type="paragraph" w:customStyle="1" w:styleId="BodytextIndented">
    <w:name w:val="BodytextIndented"/>
    <w:basedOn w:val="Normal"/>
    <w:rsid w:val="006F30D6"/>
    <w:pPr>
      <w:suppressAutoHyphens w:val="0"/>
      <w:spacing w:line="240" w:lineRule="auto"/>
      <w:ind w:leftChars="0" w:left="0" w:firstLineChars="0" w:firstLine="284"/>
      <w:jc w:val="both"/>
      <w:textDirection w:val="lrTb"/>
      <w:textAlignment w:val="auto"/>
      <w:outlineLvl w:val="9"/>
    </w:pPr>
    <w:rPr>
      <w:rFonts w:ascii="Times" w:eastAsia="Times New Roman" w:hAnsi="Times" w:cs="Times New Roman"/>
      <w:iCs/>
      <w:color w:val="000000"/>
      <w:position w:val="0"/>
      <w:sz w:val="22"/>
      <w:szCs w:val="22"/>
    </w:rPr>
  </w:style>
  <w:style w:type="paragraph" w:customStyle="1" w:styleId="Section">
    <w:name w:val="Section"/>
    <w:next w:val="Normal"/>
    <w:rsid w:val="006F30D6"/>
    <w:pPr>
      <w:numPr>
        <w:numId w:val="7"/>
      </w:numPr>
      <w:spacing w:before="240"/>
    </w:pPr>
    <w:rPr>
      <w:rFonts w:ascii="Times" w:eastAsia="Times New Roman" w:hAnsi="Times" w:cs="Times New Roman"/>
      <w:b/>
      <w:iCs/>
      <w:color w:val="000000"/>
      <w:sz w:val="22"/>
      <w:szCs w:val="22"/>
      <w:lang w:val="en-GB"/>
    </w:rPr>
  </w:style>
  <w:style w:type="paragraph" w:customStyle="1" w:styleId="Subsection">
    <w:name w:val="Subsection"/>
    <w:next w:val="Normal"/>
    <w:rsid w:val="006F30D6"/>
    <w:pPr>
      <w:numPr>
        <w:ilvl w:val="1"/>
        <w:numId w:val="7"/>
      </w:numPr>
      <w:spacing w:before="240"/>
    </w:pPr>
    <w:rPr>
      <w:rFonts w:ascii="Times" w:eastAsia="Times New Roman" w:hAnsi="Times" w:cs="Times New Roman"/>
      <w:iCs/>
      <w:color w:val="000000"/>
      <w:sz w:val="22"/>
      <w:szCs w:val="22"/>
      <w:lang w:val="en-GB"/>
    </w:rPr>
  </w:style>
  <w:style w:type="table" w:customStyle="1" w:styleId="TableGridLight1">
    <w:name w:val="Table Grid Light1"/>
    <w:basedOn w:val="TableNormal"/>
    <w:uiPriority w:val="40"/>
    <w:rsid w:val="00BA7743"/>
    <w:rPr>
      <w:rFonts w:ascii="Times New Roman" w:eastAsia="Times New Roman" w:hAnsi="Times New Roman"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2">
    <w:name w:val="Plain Table 22"/>
    <w:basedOn w:val="TableNormal"/>
    <w:uiPriority w:val="42"/>
    <w:rsid w:val="006C4498"/>
    <w:rPr>
      <w:rFonts w:eastAsia="Times New Roman"/>
      <w:sz w:val="22"/>
      <w:szCs w:val="22"/>
      <w:lang w:eastAsia="en-ID"/>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GridTable6Colorful2">
    <w:name w:val="Grid Table 6 Colorful2"/>
    <w:basedOn w:val="TableNormal"/>
    <w:uiPriority w:val="51"/>
    <w:rsid w:val="006C4498"/>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41">
    <w:name w:val="Grid Table 4 - Accent 41"/>
    <w:basedOn w:val="TableNormal"/>
    <w:uiPriority w:val="49"/>
    <w:rsid w:val="006C4498"/>
    <w:rPr>
      <w:rFonts w:asciiTheme="minorHAnsi" w:eastAsiaTheme="minorHAnsi" w:hAnsiTheme="minorHAnsi" w:cstheme="minorBidi"/>
      <w:kern w:val="2"/>
      <w:sz w:val="22"/>
      <w:szCs w:val="22"/>
      <w:lang w:val="en-ID"/>
      <w14:ligatures w14:val="standardContextual"/>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lid-translation">
    <w:name w:val="tlid-translation"/>
    <w:basedOn w:val="DefaultParagraphFont"/>
    <w:rsid w:val="006C4498"/>
  </w:style>
  <w:style w:type="table" w:styleId="MediumShading2-Accent5">
    <w:name w:val="Medium Shading 2 Accent 5"/>
    <w:basedOn w:val="TableNormal"/>
    <w:uiPriority w:val="64"/>
    <w:rsid w:val="006C449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yleAuthorBold">
    <w:name w:val="Style Author + Bold"/>
    <w:basedOn w:val="author"/>
    <w:rsid w:val="004A1249"/>
    <w:pPr>
      <w:spacing w:before="240" w:after="40" w:line="240" w:lineRule="auto"/>
      <w:jc w:val="center"/>
    </w:pPr>
    <w:rPr>
      <w:rFonts w:eastAsia="SimSun"/>
      <w:b/>
      <w:bCs/>
      <w:noProof/>
      <w:sz w:val="22"/>
      <w:szCs w:val="22"/>
      <w:lang w:val="en-US" w:eastAsia="en-US"/>
    </w:rPr>
  </w:style>
  <w:style w:type="paragraph" w:customStyle="1" w:styleId="DaftarPustaka">
    <w:name w:val="Daftar Pustaka"/>
    <w:basedOn w:val="Title"/>
    <w:qFormat/>
    <w:rsid w:val="004A1249"/>
    <w:pPr>
      <w:keepNext w:val="0"/>
      <w:keepLines w:val="0"/>
      <w:suppressAutoHyphens w:val="0"/>
      <w:spacing w:before="120" w:line="240" w:lineRule="auto"/>
      <w:ind w:leftChars="0" w:left="284" w:firstLineChars="0" w:hanging="284"/>
      <w:jc w:val="both"/>
      <w:textDirection w:val="lrTb"/>
      <w:textAlignment w:val="auto"/>
      <w:outlineLvl w:val="9"/>
    </w:pPr>
    <w:rPr>
      <w:rFonts w:ascii="Times New Roman" w:eastAsia="Times New Roman" w:hAnsi="Times New Roman" w:cs="Times New Roman"/>
      <w:b w:val="0"/>
      <w:noProof/>
      <w:position w:val="0"/>
      <w:sz w:val="20"/>
      <w:szCs w:val="24"/>
    </w:rPr>
  </w:style>
  <w:style w:type="paragraph" w:customStyle="1" w:styleId="Contents">
    <w:name w:val="Contents"/>
    <w:basedOn w:val="Normal"/>
    <w:link w:val="ContentsChar"/>
    <w:uiPriority w:val="1"/>
    <w:qFormat/>
    <w:rsid w:val="00F0798A"/>
    <w:pPr>
      <w:suppressAutoHyphens w:val="0"/>
      <w:ind w:leftChars="0" w:left="0" w:firstLineChars="0" w:firstLine="432"/>
      <w:jc w:val="both"/>
      <w:textDirection w:val="lrTb"/>
      <w:textAlignment w:val="auto"/>
    </w:pPr>
    <w:rPr>
      <w:rFonts w:asciiTheme="minorHAnsi" w:eastAsiaTheme="minorEastAsia" w:hAnsiTheme="minorHAnsi" w:cstheme="minorBidi"/>
      <w:noProof/>
      <w:position w:val="0"/>
      <w:sz w:val="22"/>
      <w:szCs w:val="22"/>
      <w:lang w:val="id-ID"/>
    </w:rPr>
  </w:style>
  <w:style w:type="character" w:customStyle="1" w:styleId="ContentsChar">
    <w:name w:val="Contents Char"/>
    <w:basedOn w:val="DefaultParagraphFont"/>
    <w:link w:val="Contents"/>
    <w:uiPriority w:val="1"/>
    <w:rsid w:val="00F0798A"/>
    <w:rPr>
      <w:rFonts w:asciiTheme="minorHAnsi" w:eastAsiaTheme="minorEastAsia" w:hAnsiTheme="minorHAnsi" w:cstheme="minorBidi"/>
      <w:noProof/>
      <w:sz w:val="22"/>
      <w:szCs w:val="22"/>
      <w:lang w:val="id-ID"/>
    </w:rPr>
  </w:style>
  <w:style w:type="paragraph" w:customStyle="1" w:styleId="Article-Title">
    <w:name w:val="Article-Title"/>
    <w:basedOn w:val="Default"/>
    <w:qFormat/>
    <w:rsid w:val="003B20B5"/>
    <w:pPr>
      <w:autoSpaceDE/>
      <w:autoSpaceDN/>
      <w:adjustRightInd/>
      <w:spacing w:before="720"/>
      <w:jc w:val="center"/>
    </w:pPr>
    <w:rPr>
      <w:rFonts w:eastAsia="等?" w:cs="Arial"/>
      <w:b/>
      <w:bCs/>
      <w:sz w:val="40"/>
      <w:szCs w:val="28"/>
      <w:lang w:val="en-IN"/>
    </w:rPr>
  </w:style>
  <w:style w:type="paragraph" w:customStyle="1" w:styleId="Abstract">
    <w:name w:val="Abstract"/>
    <w:basedOn w:val="Default"/>
    <w:qFormat/>
    <w:rsid w:val="003B20B5"/>
    <w:pPr>
      <w:autoSpaceDE/>
      <w:autoSpaceDN/>
      <w:adjustRightInd/>
      <w:spacing w:line="260" w:lineRule="atLeast"/>
      <w:jc w:val="both"/>
    </w:pPr>
    <w:rPr>
      <w:rFonts w:eastAsia="等?"/>
      <w:bCs/>
      <w:sz w:val="20"/>
      <w:szCs w:val="23"/>
      <w:lang w:val="en-IN"/>
    </w:rPr>
  </w:style>
  <w:style w:type="paragraph" w:customStyle="1" w:styleId="Head1">
    <w:name w:val="Head 1"/>
    <w:basedOn w:val="Normal"/>
    <w:next w:val="Normal"/>
    <w:qFormat/>
    <w:rsid w:val="003B20B5"/>
    <w:pPr>
      <w:suppressAutoHyphens w:val="0"/>
      <w:spacing w:before="240" w:after="180" w:line="241" w:lineRule="atLeast"/>
      <w:ind w:leftChars="0" w:left="0" w:firstLineChars="0" w:firstLine="0"/>
      <w:textDirection w:val="lrTb"/>
      <w:textAlignment w:val="auto"/>
      <w:outlineLvl w:val="9"/>
    </w:pPr>
    <w:rPr>
      <w:rFonts w:ascii="Times New Roman" w:eastAsia="等?" w:hAnsi="Times New Roman" w:cs="Helvetica Neue LT Std"/>
      <w:b/>
      <w:bCs/>
      <w:caps/>
      <w:color w:val="000000"/>
      <w:position w:val="0"/>
      <w:sz w:val="23"/>
      <w:szCs w:val="23"/>
      <w:lang w:val="en-IN" w:eastAsia="en-IN"/>
    </w:rPr>
  </w:style>
  <w:style w:type="paragraph" w:customStyle="1" w:styleId="Head2">
    <w:name w:val="Head 2"/>
    <w:basedOn w:val="Normal"/>
    <w:next w:val="Normal"/>
    <w:link w:val="Head2Char"/>
    <w:qFormat/>
    <w:rsid w:val="003B20B5"/>
    <w:pPr>
      <w:suppressAutoHyphens w:val="0"/>
      <w:spacing w:before="240" w:after="180" w:line="241" w:lineRule="atLeast"/>
      <w:ind w:leftChars="0" w:left="0" w:firstLineChars="0" w:firstLine="0"/>
      <w:textDirection w:val="lrTb"/>
      <w:textAlignment w:val="auto"/>
    </w:pPr>
    <w:rPr>
      <w:rFonts w:ascii="Times New Roman" w:eastAsia="等?" w:hAnsi="Times New Roman" w:cs="Helvetica Neue LT Std"/>
      <w:b/>
      <w:bCs/>
      <w:i/>
      <w:color w:val="000000"/>
      <w:position w:val="0"/>
      <w:sz w:val="23"/>
      <w:szCs w:val="23"/>
      <w:lang w:val="en-IN" w:eastAsia="en-IN"/>
    </w:rPr>
  </w:style>
  <w:style w:type="paragraph" w:customStyle="1" w:styleId="Head3">
    <w:name w:val="Head 3"/>
    <w:basedOn w:val="Head2"/>
    <w:next w:val="Normal"/>
    <w:qFormat/>
    <w:rsid w:val="003B20B5"/>
    <w:pPr>
      <w:spacing w:line="240" w:lineRule="auto"/>
    </w:pPr>
    <w:rPr>
      <w:b w:val="0"/>
    </w:rPr>
  </w:style>
  <w:style w:type="paragraph" w:customStyle="1" w:styleId="Head4">
    <w:name w:val="Head 4"/>
    <w:basedOn w:val="Head3"/>
    <w:next w:val="Normal"/>
    <w:qFormat/>
    <w:rsid w:val="003B20B5"/>
    <w:rPr>
      <w:sz w:val="21"/>
      <w:u w:val="single"/>
    </w:rPr>
  </w:style>
  <w:style w:type="character" w:customStyle="1" w:styleId="Head2Char">
    <w:name w:val="Head 2 Char"/>
    <w:link w:val="Head2"/>
    <w:qFormat/>
    <w:locked/>
    <w:rsid w:val="003B20B5"/>
    <w:rPr>
      <w:rFonts w:ascii="Times New Roman" w:eastAsia="等?" w:hAnsi="Times New Roman" w:cs="Helvetica Neue LT Std"/>
      <w:b/>
      <w:bCs/>
      <w:i/>
      <w:color w:val="000000"/>
      <w:sz w:val="23"/>
      <w:szCs w:val="23"/>
      <w:lang w:val="en-IN" w:eastAsia="en-IN"/>
    </w:rPr>
  </w:style>
  <w:style w:type="table" w:styleId="PlainTable1">
    <w:name w:val="Plain Table 1"/>
    <w:basedOn w:val="TableNormal"/>
    <w:uiPriority w:val="41"/>
    <w:rsid w:val="00E13B08"/>
    <w:pPr>
      <w:ind w:left="10" w:right="110"/>
      <w:jc w:val="both"/>
    </w:pPr>
    <w:rPr>
      <w:rFonts w:ascii="Times New Roman" w:eastAsia="Times New Roman" w:hAnsi="Times New Roman" w:cs="Times New Roman"/>
      <w:sz w:val="22"/>
      <w:szCs w:val="22"/>
      <w:lang w:val="id-ID" w:eastAsia="en-ID"/>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bab4">
    <w:name w:val="sub bab 4"/>
    <w:basedOn w:val="Heading4"/>
    <w:link w:val="subbab4Char"/>
    <w:qFormat/>
    <w:rsid w:val="00123EE0"/>
    <w:pPr>
      <w:keepNext/>
      <w:keepLines/>
      <w:numPr>
        <w:ilvl w:val="0"/>
        <w:numId w:val="8"/>
      </w:numPr>
      <w:tabs>
        <w:tab w:val="left" w:pos="360"/>
      </w:tabs>
      <w:suppressAutoHyphens w:val="0"/>
      <w:spacing w:before="120" w:after="0" w:line="360" w:lineRule="auto"/>
      <w:ind w:leftChars="0" w:left="0" w:firstLineChars="0" w:firstLine="0"/>
      <w:textDirection w:val="lrTb"/>
      <w:textAlignment w:val="auto"/>
      <w:outlineLvl w:val="1"/>
    </w:pPr>
    <w:rPr>
      <w:rFonts w:cs="SimSun"/>
      <w:i w:val="0"/>
      <w:noProof w:val="0"/>
      <w:color w:val="000000"/>
      <w:position w:val="0"/>
      <w:sz w:val="24"/>
      <w:szCs w:val="26"/>
    </w:rPr>
  </w:style>
  <w:style w:type="character" w:customStyle="1" w:styleId="subbab4Char">
    <w:name w:val="sub bab 4 Char"/>
    <w:basedOn w:val="DefaultParagraphFont"/>
    <w:link w:val="subbab4"/>
    <w:rsid w:val="00123EE0"/>
    <w:rPr>
      <w:rFonts w:ascii="Times New Roman" w:hAnsi="Times New Roman" w:cs="SimSun"/>
      <w:iCs/>
      <w:color w:val="000000"/>
      <w:sz w:val="24"/>
      <w:szCs w:val="26"/>
    </w:rPr>
  </w:style>
  <w:style w:type="character" w:customStyle="1" w:styleId="apple-tab-span">
    <w:name w:val="apple-tab-span"/>
    <w:basedOn w:val="DefaultParagraphFont"/>
    <w:rsid w:val="00990B2A"/>
  </w:style>
  <w:style w:type="paragraph" w:customStyle="1" w:styleId="FirstParagraph">
    <w:name w:val="First Paragraph"/>
    <w:basedOn w:val="BodyText"/>
    <w:next w:val="BodyText"/>
    <w:qFormat/>
    <w:rsid w:val="00794C7B"/>
    <w:pPr>
      <w:suppressAutoHyphens w:val="0"/>
      <w:spacing w:before="180" w:after="18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ompact">
    <w:name w:val="Compact"/>
    <w:basedOn w:val="BodyText"/>
    <w:qFormat/>
    <w:rsid w:val="00794C7B"/>
    <w:pPr>
      <w:suppressAutoHyphens w:val="0"/>
      <w:spacing w:before="36" w:after="36"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Author0">
    <w:name w:val="Author"/>
    <w:next w:val="BodyText"/>
    <w:qFormat/>
    <w:rsid w:val="00794C7B"/>
    <w:pPr>
      <w:keepNext/>
      <w:keepLines/>
      <w:spacing w:after="200"/>
      <w:jc w:val="center"/>
    </w:pPr>
    <w:rPr>
      <w:rFonts w:asciiTheme="minorHAnsi" w:eastAsiaTheme="minorHAnsi" w:hAnsiTheme="minorHAnsi" w:cstheme="minorBidi"/>
      <w:sz w:val="24"/>
      <w:szCs w:val="24"/>
    </w:rPr>
  </w:style>
  <w:style w:type="paragraph" w:styleId="Date">
    <w:name w:val="Date"/>
    <w:next w:val="BodyText"/>
    <w:link w:val="DateChar"/>
    <w:qFormat/>
    <w:rsid w:val="00794C7B"/>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794C7B"/>
    <w:rPr>
      <w:rFonts w:asciiTheme="minorHAnsi" w:eastAsiaTheme="minorHAnsi" w:hAnsiTheme="minorHAnsi" w:cstheme="minorBidi"/>
      <w:sz w:val="24"/>
      <w:szCs w:val="24"/>
    </w:rPr>
  </w:style>
  <w:style w:type="paragraph" w:customStyle="1" w:styleId="AbstractTitle">
    <w:name w:val="Abstract Title"/>
    <w:basedOn w:val="Normal"/>
    <w:next w:val="Abstract"/>
    <w:qFormat/>
    <w:rsid w:val="00794C7B"/>
    <w:pPr>
      <w:keepNext/>
      <w:keepLines/>
      <w:suppressAutoHyphens w:val="0"/>
      <w:spacing w:before="300" w:line="240" w:lineRule="auto"/>
      <w:ind w:leftChars="0" w:left="0" w:firstLineChars="0" w:firstLine="0"/>
      <w:jc w:val="center"/>
      <w:textDirection w:val="lrTb"/>
      <w:textAlignment w:val="auto"/>
      <w:outlineLvl w:val="9"/>
    </w:pPr>
    <w:rPr>
      <w:rFonts w:asciiTheme="minorHAnsi" w:eastAsiaTheme="minorHAnsi" w:hAnsiTheme="minorHAnsi" w:cstheme="minorBidi"/>
      <w:b/>
      <w:position w:val="0"/>
    </w:rPr>
  </w:style>
  <w:style w:type="paragraph" w:customStyle="1" w:styleId="FootnoteBlockText">
    <w:name w:val="Footnote Block Text"/>
    <w:basedOn w:val="FootnoteText"/>
    <w:next w:val="FootnoteText"/>
    <w:uiPriority w:val="9"/>
    <w:unhideWhenUsed/>
    <w:qFormat/>
    <w:rsid w:val="00794C7B"/>
    <w:pPr>
      <w:spacing w:before="100" w:after="100"/>
      <w:ind w:left="480" w:right="480"/>
    </w:pPr>
    <w:rPr>
      <w:rFonts w:eastAsiaTheme="minorHAnsi" w:cstheme="minorBidi"/>
      <w:sz w:val="24"/>
      <w:szCs w:val="24"/>
    </w:rPr>
  </w:style>
  <w:style w:type="table" w:customStyle="1" w:styleId="Table">
    <w:name w:val="Table"/>
    <w:semiHidden/>
    <w:unhideWhenUsed/>
    <w:qFormat/>
    <w:rsid w:val="00794C7B"/>
    <w:pPr>
      <w:spacing w:after="200"/>
    </w:pPr>
    <w:rPr>
      <w:rFonts w:asciiTheme="minorHAnsi" w:eastAsiaTheme="minorHAnsi" w:hAnsiTheme="minorHAnsi" w:cstheme="minorBid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94C7B"/>
    <w:pPr>
      <w:keepNext/>
      <w:keepLines/>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b/>
      <w:position w:val="0"/>
      <w:sz w:val="24"/>
      <w:szCs w:val="24"/>
    </w:rPr>
  </w:style>
  <w:style w:type="paragraph" w:customStyle="1" w:styleId="Definition">
    <w:name w:val="Definition"/>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TableCaption">
    <w:name w:val="Table Caption"/>
    <w:basedOn w:val="Caption"/>
    <w:rsid w:val="00794C7B"/>
    <w:pPr>
      <w:keepNext/>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ImageCaption">
    <w:name w:val="Image Caption"/>
    <w:basedOn w:val="Caption"/>
    <w:rsid w:val="00794C7B"/>
    <w:pPr>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Figure">
    <w:name w:val="Figure"/>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aptionedFigure">
    <w:name w:val="Captioned Figure"/>
    <w:basedOn w:val="Figure"/>
    <w:rsid w:val="00794C7B"/>
    <w:pPr>
      <w:keepNext/>
    </w:pPr>
  </w:style>
  <w:style w:type="character" w:customStyle="1" w:styleId="CaptionChar">
    <w:name w:val="Caption Char"/>
    <w:basedOn w:val="DefaultParagraphFont"/>
    <w:link w:val="Caption"/>
    <w:uiPriority w:val="35"/>
    <w:rsid w:val="00794C7B"/>
    <w:rPr>
      <w:i/>
      <w:iCs/>
      <w:color w:val="1F497D" w:themeColor="text2"/>
      <w:position w:val="-1"/>
      <w:sz w:val="18"/>
      <w:szCs w:val="18"/>
    </w:rPr>
  </w:style>
  <w:style w:type="character" w:customStyle="1" w:styleId="VerbatimChar">
    <w:name w:val="Verbatim Char"/>
    <w:basedOn w:val="CaptionChar"/>
    <w:link w:val="SourceCode"/>
    <w:rsid w:val="00794C7B"/>
    <w:rPr>
      <w:rFonts w:ascii="Consolas" w:hAnsi="Consolas"/>
      <w:i/>
      <w:iCs/>
      <w:color w:val="1F497D" w:themeColor="text2"/>
      <w:position w:val="-1"/>
      <w:sz w:val="22"/>
      <w:szCs w:val="18"/>
    </w:rPr>
  </w:style>
  <w:style w:type="character" w:customStyle="1" w:styleId="SectionNumber">
    <w:name w:val="Section Number"/>
    <w:basedOn w:val="CaptionChar"/>
    <w:rsid w:val="00794C7B"/>
    <w:rPr>
      <w:i/>
      <w:iCs/>
      <w:color w:val="1F497D" w:themeColor="text2"/>
      <w:position w:val="-1"/>
      <w:sz w:val="18"/>
      <w:szCs w:val="18"/>
    </w:rPr>
  </w:style>
  <w:style w:type="paragraph" w:customStyle="1" w:styleId="SourceCode">
    <w:name w:val="Source Code"/>
    <w:basedOn w:val="Normal"/>
    <w:link w:val="VerbatimChar"/>
    <w:rsid w:val="00794C7B"/>
    <w:pPr>
      <w:suppressAutoHyphens w:val="0"/>
      <w:wordWrap w:val="0"/>
      <w:spacing w:after="200" w:line="240" w:lineRule="auto"/>
      <w:ind w:leftChars="0" w:left="0" w:firstLineChars="0" w:firstLine="0"/>
      <w:textDirection w:val="lrTb"/>
      <w:textAlignment w:val="auto"/>
      <w:outlineLvl w:val="9"/>
    </w:pPr>
    <w:rPr>
      <w:rFonts w:ascii="Consolas" w:hAnsi="Consolas"/>
      <w:i/>
      <w:iCs/>
      <w:color w:val="1F497D" w:themeColor="text2"/>
      <w:sz w:val="22"/>
      <w:szCs w:val="18"/>
    </w:rPr>
  </w:style>
  <w:style w:type="character" w:customStyle="1" w:styleId="KeywordTok">
    <w:name w:val="KeywordTok"/>
    <w:basedOn w:val="VerbatimChar"/>
    <w:rsid w:val="00794C7B"/>
    <w:rPr>
      <w:rFonts w:ascii="Consolas" w:hAnsi="Consolas"/>
      <w:b/>
      <w:i/>
      <w:iCs/>
      <w:color w:val="007020"/>
      <w:position w:val="-1"/>
      <w:sz w:val="22"/>
      <w:szCs w:val="18"/>
    </w:rPr>
  </w:style>
  <w:style w:type="character" w:customStyle="1" w:styleId="DataTypeTok">
    <w:name w:val="DataTypeTok"/>
    <w:basedOn w:val="VerbatimChar"/>
    <w:rsid w:val="00794C7B"/>
    <w:rPr>
      <w:rFonts w:ascii="Consolas" w:hAnsi="Consolas"/>
      <w:i/>
      <w:iCs/>
      <w:color w:val="902000"/>
      <w:position w:val="-1"/>
      <w:sz w:val="22"/>
      <w:szCs w:val="18"/>
    </w:rPr>
  </w:style>
  <w:style w:type="character" w:customStyle="1" w:styleId="DecValTok">
    <w:name w:val="DecValTok"/>
    <w:basedOn w:val="VerbatimChar"/>
    <w:rsid w:val="00794C7B"/>
    <w:rPr>
      <w:rFonts w:ascii="Consolas" w:hAnsi="Consolas"/>
      <w:i/>
      <w:iCs/>
      <w:color w:val="40A070"/>
      <w:position w:val="-1"/>
      <w:sz w:val="22"/>
      <w:szCs w:val="18"/>
    </w:rPr>
  </w:style>
  <w:style w:type="character" w:customStyle="1" w:styleId="BaseNTok">
    <w:name w:val="BaseNTok"/>
    <w:basedOn w:val="VerbatimChar"/>
    <w:rsid w:val="00794C7B"/>
    <w:rPr>
      <w:rFonts w:ascii="Consolas" w:hAnsi="Consolas"/>
      <w:i/>
      <w:iCs/>
      <w:color w:val="40A070"/>
      <w:position w:val="-1"/>
      <w:sz w:val="22"/>
      <w:szCs w:val="18"/>
    </w:rPr>
  </w:style>
  <w:style w:type="character" w:customStyle="1" w:styleId="FloatTok">
    <w:name w:val="FloatTok"/>
    <w:basedOn w:val="VerbatimChar"/>
    <w:rsid w:val="00794C7B"/>
    <w:rPr>
      <w:rFonts w:ascii="Consolas" w:hAnsi="Consolas"/>
      <w:i/>
      <w:iCs/>
      <w:color w:val="40A070"/>
      <w:position w:val="-1"/>
      <w:sz w:val="22"/>
      <w:szCs w:val="18"/>
    </w:rPr>
  </w:style>
  <w:style w:type="character" w:customStyle="1" w:styleId="ConstantTok">
    <w:name w:val="ConstantTok"/>
    <w:basedOn w:val="VerbatimChar"/>
    <w:rsid w:val="00794C7B"/>
    <w:rPr>
      <w:rFonts w:ascii="Consolas" w:hAnsi="Consolas"/>
      <w:i/>
      <w:iCs/>
      <w:color w:val="880000"/>
      <w:position w:val="-1"/>
      <w:sz w:val="22"/>
      <w:szCs w:val="18"/>
    </w:rPr>
  </w:style>
  <w:style w:type="character" w:customStyle="1" w:styleId="CharTok">
    <w:name w:val="CharTok"/>
    <w:basedOn w:val="VerbatimChar"/>
    <w:rsid w:val="00794C7B"/>
    <w:rPr>
      <w:rFonts w:ascii="Consolas" w:hAnsi="Consolas"/>
      <w:i/>
      <w:iCs/>
      <w:color w:val="4070A0"/>
      <w:position w:val="-1"/>
      <w:sz w:val="22"/>
      <w:szCs w:val="18"/>
    </w:rPr>
  </w:style>
  <w:style w:type="character" w:customStyle="1" w:styleId="SpecialCharTok">
    <w:name w:val="SpecialCharTok"/>
    <w:basedOn w:val="VerbatimChar"/>
    <w:rsid w:val="00794C7B"/>
    <w:rPr>
      <w:rFonts w:ascii="Consolas" w:hAnsi="Consolas"/>
      <w:i/>
      <w:iCs/>
      <w:color w:val="4070A0"/>
      <w:position w:val="-1"/>
      <w:sz w:val="22"/>
      <w:szCs w:val="18"/>
    </w:rPr>
  </w:style>
  <w:style w:type="character" w:customStyle="1" w:styleId="StringTok">
    <w:name w:val="StringTok"/>
    <w:basedOn w:val="VerbatimChar"/>
    <w:rsid w:val="00794C7B"/>
    <w:rPr>
      <w:rFonts w:ascii="Consolas" w:hAnsi="Consolas"/>
      <w:i/>
      <w:iCs/>
      <w:color w:val="4070A0"/>
      <w:position w:val="-1"/>
      <w:sz w:val="22"/>
      <w:szCs w:val="18"/>
    </w:rPr>
  </w:style>
  <w:style w:type="character" w:customStyle="1" w:styleId="VerbatimStringTok">
    <w:name w:val="VerbatimStringTok"/>
    <w:basedOn w:val="VerbatimChar"/>
    <w:rsid w:val="00794C7B"/>
    <w:rPr>
      <w:rFonts w:ascii="Consolas" w:hAnsi="Consolas"/>
      <w:i/>
      <w:iCs/>
      <w:color w:val="4070A0"/>
      <w:position w:val="-1"/>
      <w:sz w:val="22"/>
      <w:szCs w:val="18"/>
    </w:rPr>
  </w:style>
  <w:style w:type="character" w:customStyle="1" w:styleId="SpecialStringTok">
    <w:name w:val="SpecialStringTok"/>
    <w:basedOn w:val="VerbatimChar"/>
    <w:rsid w:val="00794C7B"/>
    <w:rPr>
      <w:rFonts w:ascii="Consolas" w:hAnsi="Consolas"/>
      <w:i/>
      <w:iCs/>
      <w:color w:val="BB6688"/>
      <w:position w:val="-1"/>
      <w:sz w:val="22"/>
      <w:szCs w:val="18"/>
    </w:rPr>
  </w:style>
  <w:style w:type="character" w:customStyle="1" w:styleId="ImportTok">
    <w:name w:val="ImportTok"/>
    <w:basedOn w:val="VerbatimChar"/>
    <w:rsid w:val="00794C7B"/>
    <w:rPr>
      <w:rFonts w:ascii="Consolas" w:hAnsi="Consolas"/>
      <w:b/>
      <w:i/>
      <w:iCs/>
      <w:color w:val="008000"/>
      <w:position w:val="-1"/>
      <w:sz w:val="22"/>
      <w:szCs w:val="18"/>
    </w:rPr>
  </w:style>
  <w:style w:type="character" w:customStyle="1" w:styleId="CommentTok">
    <w:name w:val="CommentTok"/>
    <w:basedOn w:val="VerbatimChar"/>
    <w:rsid w:val="00794C7B"/>
    <w:rPr>
      <w:rFonts w:ascii="Consolas" w:hAnsi="Consolas"/>
      <w:i w:val="0"/>
      <w:iCs/>
      <w:color w:val="60A0B0"/>
      <w:position w:val="-1"/>
      <w:sz w:val="22"/>
      <w:szCs w:val="18"/>
    </w:rPr>
  </w:style>
  <w:style w:type="character" w:customStyle="1" w:styleId="DocumentationTok">
    <w:name w:val="DocumentationTok"/>
    <w:basedOn w:val="VerbatimChar"/>
    <w:rsid w:val="00794C7B"/>
    <w:rPr>
      <w:rFonts w:ascii="Consolas" w:hAnsi="Consolas"/>
      <w:i w:val="0"/>
      <w:iCs/>
      <w:color w:val="BA2121"/>
      <w:position w:val="-1"/>
      <w:sz w:val="22"/>
      <w:szCs w:val="18"/>
    </w:rPr>
  </w:style>
  <w:style w:type="character" w:customStyle="1" w:styleId="AnnotationTok">
    <w:name w:val="AnnotationTok"/>
    <w:basedOn w:val="VerbatimChar"/>
    <w:rsid w:val="00794C7B"/>
    <w:rPr>
      <w:rFonts w:ascii="Consolas" w:hAnsi="Consolas"/>
      <w:b/>
      <w:i w:val="0"/>
      <w:iCs/>
      <w:color w:val="60A0B0"/>
      <w:position w:val="-1"/>
      <w:sz w:val="22"/>
      <w:szCs w:val="18"/>
    </w:rPr>
  </w:style>
  <w:style w:type="character" w:customStyle="1" w:styleId="CommentVarTok">
    <w:name w:val="CommentVarTok"/>
    <w:basedOn w:val="VerbatimChar"/>
    <w:rsid w:val="00794C7B"/>
    <w:rPr>
      <w:rFonts w:ascii="Consolas" w:hAnsi="Consolas"/>
      <w:b/>
      <w:i w:val="0"/>
      <w:iCs/>
      <w:color w:val="60A0B0"/>
      <w:position w:val="-1"/>
      <w:sz w:val="22"/>
      <w:szCs w:val="18"/>
    </w:rPr>
  </w:style>
  <w:style w:type="character" w:customStyle="1" w:styleId="OtherTok">
    <w:name w:val="OtherTok"/>
    <w:basedOn w:val="VerbatimChar"/>
    <w:rsid w:val="00794C7B"/>
    <w:rPr>
      <w:rFonts w:ascii="Consolas" w:hAnsi="Consolas"/>
      <w:i/>
      <w:iCs/>
      <w:color w:val="007020"/>
      <w:position w:val="-1"/>
      <w:sz w:val="22"/>
      <w:szCs w:val="18"/>
    </w:rPr>
  </w:style>
  <w:style w:type="character" w:customStyle="1" w:styleId="FunctionTok">
    <w:name w:val="FunctionTok"/>
    <w:basedOn w:val="VerbatimChar"/>
    <w:rsid w:val="00794C7B"/>
    <w:rPr>
      <w:rFonts w:ascii="Consolas" w:hAnsi="Consolas"/>
      <w:i/>
      <w:iCs/>
      <w:color w:val="06287E"/>
      <w:position w:val="-1"/>
      <w:sz w:val="22"/>
      <w:szCs w:val="18"/>
    </w:rPr>
  </w:style>
  <w:style w:type="character" w:customStyle="1" w:styleId="VariableTok">
    <w:name w:val="VariableTok"/>
    <w:basedOn w:val="VerbatimChar"/>
    <w:rsid w:val="00794C7B"/>
    <w:rPr>
      <w:rFonts w:ascii="Consolas" w:hAnsi="Consolas"/>
      <w:i/>
      <w:iCs/>
      <w:color w:val="19177C"/>
      <w:position w:val="-1"/>
      <w:sz w:val="22"/>
      <w:szCs w:val="18"/>
    </w:rPr>
  </w:style>
  <w:style w:type="character" w:customStyle="1" w:styleId="ControlFlowTok">
    <w:name w:val="ControlFlowTok"/>
    <w:basedOn w:val="VerbatimChar"/>
    <w:rsid w:val="00794C7B"/>
    <w:rPr>
      <w:rFonts w:ascii="Consolas" w:hAnsi="Consolas"/>
      <w:b/>
      <w:i/>
      <w:iCs/>
      <w:color w:val="007020"/>
      <w:position w:val="-1"/>
      <w:sz w:val="22"/>
      <w:szCs w:val="18"/>
    </w:rPr>
  </w:style>
  <w:style w:type="character" w:customStyle="1" w:styleId="OperatorTok">
    <w:name w:val="OperatorTok"/>
    <w:basedOn w:val="VerbatimChar"/>
    <w:rsid w:val="00794C7B"/>
    <w:rPr>
      <w:rFonts w:ascii="Consolas" w:hAnsi="Consolas"/>
      <w:i/>
      <w:iCs/>
      <w:color w:val="666666"/>
      <w:position w:val="-1"/>
      <w:sz w:val="22"/>
      <w:szCs w:val="18"/>
    </w:rPr>
  </w:style>
  <w:style w:type="character" w:customStyle="1" w:styleId="BuiltInTok">
    <w:name w:val="BuiltInTok"/>
    <w:basedOn w:val="VerbatimChar"/>
    <w:rsid w:val="00794C7B"/>
    <w:rPr>
      <w:rFonts w:ascii="Consolas" w:hAnsi="Consolas"/>
      <w:i/>
      <w:iCs/>
      <w:color w:val="008000"/>
      <w:position w:val="-1"/>
      <w:sz w:val="22"/>
      <w:szCs w:val="18"/>
    </w:rPr>
  </w:style>
  <w:style w:type="character" w:customStyle="1" w:styleId="ExtensionTok">
    <w:name w:val="ExtensionTok"/>
    <w:basedOn w:val="VerbatimChar"/>
    <w:rsid w:val="00794C7B"/>
    <w:rPr>
      <w:rFonts w:ascii="Consolas" w:hAnsi="Consolas"/>
      <w:i/>
      <w:iCs/>
      <w:color w:val="1F497D" w:themeColor="text2"/>
      <w:position w:val="-1"/>
      <w:sz w:val="22"/>
      <w:szCs w:val="18"/>
    </w:rPr>
  </w:style>
  <w:style w:type="character" w:customStyle="1" w:styleId="PreprocessorTok">
    <w:name w:val="PreprocessorTok"/>
    <w:basedOn w:val="VerbatimChar"/>
    <w:rsid w:val="00794C7B"/>
    <w:rPr>
      <w:rFonts w:ascii="Consolas" w:hAnsi="Consolas"/>
      <w:i/>
      <w:iCs/>
      <w:color w:val="BC7A00"/>
      <w:position w:val="-1"/>
      <w:sz w:val="22"/>
      <w:szCs w:val="18"/>
    </w:rPr>
  </w:style>
  <w:style w:type="character" w:customStyle="1" w:styleId="AttributeTok">
    <w:name w:val="AttributeTok"/>
    <w:basedOn w:val="VerbatimChar"/>
    <w:rsid w:val="00794C7B"/>
    <w:rPr>
      <w:rFonts w:ascii="Consolas" w:hAnsi="Consolas"/>
      <w:i/>
      <w:iCs/>
      <w:color w:val="7D9029"/>
      <w:position w:val="-1"/>
      <w:sz w:val="22"/>
      <w:szCs w:val="18"/>
    </w:rPr>
  </w:style>
  <w:style w:type="character" w:customStyle="1" w:styleId="RegionMarkerTok">
    <w:name w:val="RegionMarkerTok"/>
    <w:basedOn w:val="VerbatimChar"/>
    <w:rsid w:val="00794C7B"/>
    <w:rPr>
      <w:rFonts w:ascii="Consolas" w:hAnsi="Consolas"/>
      <w:i/>
      <w:iCs/>
      <w:color w:val="1F497D" w:themeColor="text2"/>
      <w:position w:val="-1"/>
      <w:sz w:val="22"/>
      <w:szCs w:val="18"/>
    </w:rPr>
  </w:style>
  <w:style w:type="character" w:customStyle="1" w:styleId="InformationTok">
    <w:name w:val="InformationTok"/>
    <w:basedOn w:val="VerbatimChar"/>
    <w:rsid w:val="00794C7B"/>
    <w:rPr>
      <w:rFonts w:ascii="Consolas" w:hAnsi="Consolas"/>
      <w:b/>
      <w:i w:val="0"/>
      <w:iCs/>
      <w:color w:val="60A0B0"/>
      <w:position w:val="-1"/>
      <w:sz w:val="22"/>
      <w:szCs w:val="18"/>
    </w:rPr>
  </w:style>
  <w:style w:type="character" w:customStyle="1" w:styleId="WarningTok">
    <w:name w:val="WarningTok"/>
    <w:basedOn w:val="VerbatimChar"/>
    <w:rsid w:val="00794C7B"/>
    <w:rPr>
      <w:rFonts w:ascii="Consolas" w:hAnsi="Consolas"/>
      <w:b/>
      <w:i w:val="0"/>
      <w:iCs/>
      <w:color w:val="60A0B0"/>
      <w:position w:val="-1"/>
      <w:sz w:val="22"/>
      <w:szCs w:val="18"/>
    </w:rPr>
  </w:style>
  <w:style w:type="character" w:customStyle="1" w:styleId="AlertTok">
    <w:name w:val="AlertTok"/>
    <w:basedOn w:val="VerbatimChar"/>
    <w:rsid w:val="00794C7B"/>
    <w:rPr>
      <w:rFonts w:ascii="Consolas" w:hAnsi="Consolas"/>
      <w:b/>
      <w:i/>
      <w:iCs/>
      <w:color w:val="FF0000"/>
      <w:position w:val="-1"/>
      <w:sz w:val="22"/>
      <w:szCs w:val="18"/>
    </w:rPr>
  </w:style>
  <w:style w:type="character" w:customStyle="1" w:styleId="ErrorTok">
    <w:name w:val="ErrorTok"/>
    <w:basedOn w:val="VerbatimChar"/>
    <w:rsid w:val="00794C7B"/>
    <w:rPr>
      <w:rFonts w:ascii="Consolas" w:hAnsi="Consolas"/>
      <w:b/>
      <w:i/>
      <w:iCs/>
      <w:color w:val="FF0000"/>
      <w:position w:val="-1"/>
      <w:sz w:val="22"/>
      <w:szCs w:val="18"/>
    </w:rPr>
  </w:style>
  <w:style w:type="character" w:customStyle="1" w:styleId="NormalTok">
    <w:name w:val="NormalTok"/>
    <w:basedOn w:val="VerbatimChar"/>
    <w:rsid w:val="00794C7B"/>
    <w:rPr>
      <w:rFonts w:ascii="Consolas" w:hAnsi="Consolas"/>
      <w:i/>
      <w:iCs/>
      <w:color w:val="1F497D" w:themeColor="text2"/>
      <w:position w:val="-1"/>
      <w:sz w:val="22"/>
      <w:szCs w:val="18"/>
    </w:rPr>
  </w:style>
  <w:style w:type="paragraph" w:customStyle="1" w:styleId="E-JOURNALTitle">
    <w:name w:val="E-JOURNAL_Title"/>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2"/>
      <w:lang w:val="id-ID"/>
    </w:rPr>
  </w:style>
  <w:style w:type="paragraph" w:customStyle="1" w:styleId="E-JOURNALTitleEnglish">
    <w:name w:val="E-JOURNAL_Title English"/>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i/>
      <w:noProof/>
      <w:position w:val="0"/>
      <w:sz w:val="22"/>
      <w:szCs w:val="24"/>
      <w:lang w:val="id-ID"/>
    </w:rPr>
  </w:style>
  <w:style w:type="paragraph" w:customStyle="1" w:styleId="JRPMAuthor-Afiliation">
    <w:name w:val="JRPM_Author-Afiliation"/>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Cs/>
      <w:position w:val="0"/>
      <w:sz w:val="22"/>
      <w:szCs w:val="22"/>
      <w:lang w:val="id-ID"/>
    </w:rPr>
  </w:style>
  <w:style w:type="table" w:customStyle="1" w:styleId="LightGrid1">
    <w:name w:val="Light Grid1"/>
    <w:basedOn w:val="TableNormal"/>
    <w:uiPriority w:val="62"/>
    <w:rsid w:val="00254F1B"/>
    <w:rPr>
      <w:rFonts w:asciiTheme="minorHAnsi" w:eastAsiaTheme="minorHAnsi"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basedOn w:val="Normal"/>
    <w:rsid w:val="00254F1B"/>
    <w:pPr>
      <w:widowControl w:val="0"/>
      <w:suppressAutoHyphens w:val="0"/>
      <w:autoSpaceDE w:val="0"/>
      <w:autoSpaceDN w:val="0"/>
      <w:adjustRightInd w:val="0"/>
      <w:spacing w:line="360" w:lineRule="auto"/>
      <w:ind w:leftChars="0" w:left="0" w:firstLineChars="0" w:firstLine="340"/>
      <w:jc w:val="both"/>
      <w:textDirection w:val="lrTb"/>
      <w:textAlignment w:val="baseline"/>
      <w:outlineLvl w:val="9"/>
    </w:pPr>
    <w:rPr>
      <w:rFonts w:ascii="Times New Roman" w:eastAsia="BatangChe" w:hAnsi="Times New Roman" w:cs="Times New Roman"/>
      <w:position w:val="0"/>
      <w:sz w:val="24"/>
      <w:lang w:eastAsia="ko-KR"/>
    </w:rPr>
  </w:style>
  <w:style w:type="paragraph" w:customStyle="1" w:styleId="Bullet">
    <w:name w:val="Bullet"/>
    <w:basedOn w:val="Body"/>
    <w:rsid w:val="00254F1B"/>
    <w:pPr>
      <w:ind w:left="576" w:hanging="288"/>
    </w:pPr>
  </w:style>
  <w:style w:type="paragraph" w:customStyle="1" w:styleId="SubBullet">
    <w:name w:val="SubBullet"/>
    <w:basedOn w:val="Body"/>
    <w:rsid w:val="00254F1B"/>
    <w:pPr>
      <w:ind w:left="1145" w:hanging="283"/>
    </w:pPr>
  </w:style>
  <w:style w:type="paragraph" w:customStyle="1" w:styleId="Enumerated">
    <w:name w:val="Enumerated"/>
    <w:basedOn w:val="Bullet"/>
    <w:rsid w:val="00254F1B"/>
  </w:style>
  <w:style w:type="paragraph" w:customStyle="1" w:styleId="FigureTitle">
    <w:name w:val="FigureTitle"/>
    <w:basedOn w:val="Body"/>
    <w:rsid w:val="00254F1B"/>
    <w:pPr>
      <w:spacing w:after="120"/>
      <w:jc w:val="center"/>
    </w:pPr>
    <w:rPr>
      <w:i/>
    </w:rPr>
  </w:style>
  <w:style w:type="paragraph" w:customStyle="1" w:styleId="Equation">
    <w:name w:val="Equation"/>
    <w:basedOn w:val="Normal"/>
    <w:rsid w:val="00254F1B"/>
    <w:pPr>
      <w:widowControl w:val="0"/>
      <w:tabs>
        <w:tab w:val="left" w:pos="0"/>
        <w:tab w:val="center" w:pos="2268"/>
        <w:tab w:val="right" w:pos="4706"/>
      </w:tabs>
      <w:suppressAutoHyphens w:val="0"/>
      <w:autoSpaceDE w:val="0"/>
      <w:autoSpaceDN w:val="0"/>
      <w:adjustRightInd w:val="0"/>
      <w:spacing w:before="120" w:after="120" w:line="360" w:lineRule="auto"/>
      <w:ind w:leftChars="0" w:left="0" w:firstLineChars="0" w:firstLine="0"/>
      <w:jc w:val="both"/>
      <w:textDirection w:val="lrTb"/>
      <w:textAlignment w:val="baseline"/>
      <w:outlineLvl w:val="9"/>
    </w:pPr>
    <w:rPr>
      <w:rFonts w:ascii="Times New Roman" w:eastAsia="BatangChe" w:hAnsi="Times New Roman" w:cs="Times New Roman"/>
      <w:position w:val="0"/>
      <w:sz w:val="22"/>
      <w:lang w:eastAsia="ko-KR"/>
    </w:rPr>
  </w:style>
  <w:style w:type="paragraph" w:customStyle="1" w:styleId="Tabletitle">
    <w:name w:val="Tabletitle"/>
    <w:basedOn w:val="Body"/>
    <w:rsid w:val="00254F1B"/>
    <w:pPr>
      <w:spacing w:before="240" w:after="120"/>
      <w:jc w:val="center"/>
    </w:pPr>
    <w:rPr>
      <w:i/>
    </w:rPr>
  </w:style>
  <w:style w:type="paragraph" w:customStyle="1" w:styleId="E-JOURNALAuthor">
    <w:name w:val="E-JOURNAL_Author"/>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lang w:val="id-ID"/>
    </w:rPr>
  </w:style>
  <w:style w:type="paragraph" w:customStyle="1" w:styleId="E-JOURNALAbstrakTitle">
    <w:name w:val="E-JOURNAL_AbstrakTitle"/>
    <w:basedOn w:val="Normal"/>
    <w:qFormat/>
    <w:rsid w:val="00254F1B"/>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4"/>
      <w:lang w:val="id-ID"/>
    </w:rPr>
  </w:style>
  <w:style w:type="paragraph" w:customStyle="1" w:styleId="E-JOURNALAbstractBody">
    <w:name w:val="E-JOURNAL_AbstractBody"/>
    <w:basedOn w:val="E-JOURNALTitle"/>
    <w:qFormat/>
    <w:rsid w:val="00254F1B"/>
    <w:pPr>
      <w:ind w:firstLine="567"/>
      <w:jc w:val="both"/>
    </w:pPr>
    <w:rPr>
      <w:b w:val="0"/>
    </w:rPr>
  </w:style>
  <w:style w:type="paragraph" w:customStyle="1" w:styleId="E-JOURNALAbstractBodyEnglish">
    <w:name w:val="E-JOURNAL_AbstractBodyEnglish"/>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i/>
      <w:position w:val="0"/>
      <w:sz w:val="22"/>
      <w:szCs w:val="22"/>
      <w:lang w:val="id-ID"/>
    </w:rPr>
  </w:style>
  <w:style w:type="paragraph" w:customStyle="1" w:styleId="E-JOURNALHeading1">
    <w:name w:val="E-JOURNAL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Heading1">
    <w:name w:val="JRPM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Body">
    <w:name w:val="JRPM_Body"/>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Copyright">
    <w:name w:val="Copyright"/>
    <w:basedOn w:val="Normal"/>
    <w:qFormat/>
    <w:rsid w:val="00254F1B"/>
    <w:pPr>
      <w:framePr w:hSpace="187" w:wrap="around" w:vAnchor="text" w:hAnchor="text" w:y="1"/>
      <w:suppressAutoHyphens w:val="0"/>
      <w:spacing w:line="200" w:lineRule="exact"/>
      <w:ind w:leftChars="0" w:left="0" w:firstLineChars="0" w:firstLine="0"/>
      <w:jc w:val="right"/>
      <w:textDirection w:val="lrTb"/>
      <w:textAlignment w:val="auto"/>
      <w:outlineLvl w:val="9"/>
    </w:pPr>
    <w:rPr>
      <w:rFonts w:ascii="Times New Roman" w:eastAsia="Times New Roman" w:hAnsi="Times New Roman" w:cs="Times New Roman"/>
      <w:position w:val="0"/>
      <w:sz w:val="17"/>
      <w:szCs w:val="14"/>
    </w:rPr>
  </w:style>
  <w:style w:type="paragraph" w:customStyle="1" w:styleId="JRPMTableCaption">
    <w:name w:val="JRPM_TableCaption"/>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JRPMPictureCapture">
    <w:name w:val="JRPM_Picture Capture"/>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2"/>
      <w:szCs w:val="24"/>
      <w:lang w:val="id-ID"/>
    </w:rPr>
  </w:style>
  <w:style w:type="paragraph" w:customStyle="1" w:styleId="JRPMReference">
    <w:name w:val="JRPM_Reference"/>
    <w:basedOn w:val="Normal"/>
    <w:qFormat/>
    <w:rsid w:val="00254F1B"/>
    <w:pPr>
      <w:suppressAutoHyphens w:val="0"/>
      <w:spacing w:before="120" w:after="120" w:line="240" w:lineRule="auto"/>
      <w:ind w:leftChars="0" w:left="567" w:firstLineChars="0" w:hanging="567"/>
      <w:jc w:val="both"/>
      <w:textDirection w:val="lrTb"/>
      <w:textAlignment w:val="auto"/>
      <w:outlineLvl w:val="9"/>
    </w:pPr>
    <w:rPr>
      <w:rFonts w:ascii="Times New Roman" w:eastAsia="Times New Roman" w:hAnsi="Times New Roman" w:cs="Times New Roman"/>
      <w:color w:val="000000"/>
      <w:position w:val="0"/>
      <w:sz w:val="22"/>
      <w:szCs w:val="22"/>
      <w:lang w:val="id-ID"/>
    </w:rPr>
  </w:style>
  <w:style w:type="character" w:customStyle="1" w:styleId="rynqvb">
    <w:name w:val="rynqvb"/>
    <w:basedOn w:val="DefaultParagraphFont"/>
    <w:rsid w:val="00254F1B"/>
  </w:style>
  <w:style w:type="character" w:customStyle="1" w:styleId="styleswordwithsynonyms8m9z7">
    <w:name w:val="styles_wordwithsynonyms__8m9z7"/>
    <w:basedOn w:val="DefaultParagraphFont"/>
    <w:rsid w:val="00254F1B"/>
  </w:style>
  <w:style w:type="character" w:customStyle="1" w:styleId="multisentence">
    <w:name w:val="multisentence"/>
    <w:basedOn w:val="DefaultParagraphFont"/>
    <w:rsid w:val="00254F1B"/>
  </w:style>
  <w:style w:type="character" w:customStyle="1" w:styleId="apple-converted-space">
    <w:name w:val="apple-converted-space"/>
    <w:basedOn w:val="DefaultParagraphFont"/>
    <w:qFormat/>
    <w:rsid w:val="00254F1B"/>
  </w:style>
  <w:style w:type="character" w:customStyle="1" w:styleId="15">
    <w:name w:val="15"/>
    <w:basedOn w:val="DefaultParagraphFont"/>
    <w:rsid w:val="00254F1B"/>
    <w:rPr>
      <w:rFonts w:ascii="Calibri" w:hAnsi="Calibri" w:cs="Calibri" w:hint="default"/>
      <w:color w:val="FFFFFF"/>
      <w:u w:val="single"/>
    </w:rPr>
  </w:style>
  <w:style w:type="table" w:customStyle="1" w:styleId="TableGrid12">
    <w:name w:val="TableGrid1"/>
    <w:rsid w:val="00331A71"/>
    <w:rPr>
      <w:rFonts w:asciiTheme="minorHAnsi" w:eastAsia="DengXian" w:hAnsiTheme="minorHAnsi" w:cstheme="minorBidi"/>
      <w:kern w:val="2"/>
      <w:sz w:val="22"/>
      <w:szCs w:val="22"/>
      <w:lang w:val="en-ID" w:eastAsia="en-ID"/>
      <w14:ligatures w14:val="standardContextual"/>
    </w:rPr>
    <w:tblPr>
      <w:tblCellMar>
        <w:top w:w="0" w:type="dxa"/>
        <w:left w:w="0" w:type="dxa"/>
        <w:bottom w:w="0" w:type="dxa"/>
        <w:right w:w="0" w:type="dxa"/>
      </w:tblCellMar>
    </w:tblPr>
  </w:style>
  <w:style w:type="character" w:customStyle="1" w:styleId="UnresolvedMention3">
    <w:name w:val="Unresolved Mention3"/>
    <w:basedOn w:val="DefaultParagraphFont"/>
    <w:uiPriority w:val="99"/>
    <w:unhideWhenUsed/>
    <w:qFormat/>
    <w:rsid w:val="00E20405"/>
    <w:rPr>
      <w:color w:val="605E5C"/>
      <w:shd w:val="clear" w:color="auto" w:fill="E1DFDD"/>
    </w:rPr>
  </w:style>
  <w:style w:type="character" w:customStyle="1" w:styleId="a0">
    <w:name w:val="a"/>
    <w:basedOn w:val="DefaultParagraphFont"/>
    <w:rsid w:val="00110C2B"/>
  </w:style>
  <w:style w:type="character" w:customStyle="1" w:styleId="PenekananKeras1">
    <w:name w:val="Penekanan Keras1"/>
    <w:basedOn w:val="DefaultParagraphFont"/>
    <w:uiPriority w:val="21"/>
    <w:qFormat/>
    <w:rsid w:val="00525756"/>
    <w:rPr>
      <w:i/>
      <w:iCs/>
      <w:color w:val="365F91" w:themeColor="accent1" w:themeShade="BF"/>
    </w:rPr>
  </w:style>
  <w:style w:type="character" w:customStyle="1" w:styleId="ReferensiyangSering1">
    <w:name w:val="Referensi yang Sering1"/>
    <w:basedOn w:val="DefaultParagraphFont"/>
    <w:uiPriority w:val="32"/>
    <w:qFormat/>
    <w:rsid w:val="00525756"/>
    <w:rPr>
      <w:b/>
      <w:bCs/>
      <w:smallCaps/>
      <w:color w:val="365F91" w:themeColor="accent1" w:themeShade="BF"/>
      <w:spacing w:val="5"/>
    </w:rPr>
  </w:style>
  <w:style w:type="paragraph" w:customStyle="1" w:styleId="Style6">
    <w:name w:val="Style6"/>
    <w:basedOn w:val="Normal"/>
    <w:link w:val="Style6Char"/>
    <w:qFormat/>
    <w:rsid w:val="004E20BB"/>
    <w:pPr>
      <w:suppressAutoHyphens w:val="0"/>
      <w:spacing w:line="360" w:lineRule="auto"/>
      <w:ind w:leftChars="0" w:left="720" w:firstLineChars="0" w:firstLine="0"/>
      <w:jc w:val="both"/>
      <w:textDirection w:val="lrTb"/>
      <w:textAlignment w:val="auto"/>
      <w:outlineLvl w:val="9"/>
    </w:pPr>
    <w:rPr>
      <w:rFonts w:ascii="Times New Roman" w:eastAsia="Times New Roman" w:hAnsi="Times New Roman" w:cs="Times New Roman"/>
      <w:position w:val="0"/>
      <w:sz w:val="24"/>
    </w:rPr>
  </w:style>
  <w:style w:type="character" w:customStyle="1" w:styleId="Style6Char">
    <w:name w:val="Style6 Char"/>
    <w:basedOn w:val="DefaultParagraphFont"/>
    <w:link w:val="Style6"/>
    <w:rsid w:val="004E20BB"/>
    <w:rPr>
      <w:rFonts w:ascii="Times New Roman" w:eastAsia="Times New Roman" w:hAnsi="Times New Roman" w:cs="Times New Roman"/>
      <w:sz w:val="24"/>
    </w:rPr>
  </w:style>
  <w:style w:type="paragraph" w:customStyle="1" w:styleId="whitespace-normal">
    <w:name w:val="whitespace-normal"/>
    <w:basedOn w:val="Normal"/>
    <w:rsid w:val="00C638E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TMLCode">
    <w:name w:val="HTML Code"/>
    <w:basedOn w:val="DefaultParagraphFont"/>
    <w:uiPriority w:val="99"/>
    <w:semiHidden/>
    <w:unhideWhenUsed/>
    <w:rsid w:val="00C638EF"/>
    <w:rPr>
      <w:rFonts w:ascii="Courier New" w:eastAsia="Times New Roman" w:hAnsi="Courier New" w:cs="Courier New"/>
      <w:sz w:val="20"/>
      <w:szCs w:val="20"/>
    </w:rPr>
  </w:style>
  <w:style w:type="character" w:customStyle="1" w:styleId="name">
    <w:name w:val="name"/>
    <w:basedOn w:val="DefaultParagraphFont"/>
    <w:rsid w:val="00C638EF"/>
  </w:style>
  <w:style w:type="character" w:customStyle="1" w:styleId="affiliation0">
    <w:name w:val="affiliation"/>
    <w:basedOn w:val="DefaultParagraphFont"/>
    <w:rsid w:val="00C638EF"/>
  </w:style>
  <w:style w:type="paragraph" w:customStyle="1" w:styleId="Els-equation">
    <w:name w:val="Els-equation"/>
    <w:next w:val="Normal"/>
    <w:rsid w:val="009671BA"/>
    <w:pPr>
      <w:widowControl w:val="0"/>
      <w:tabs>
        <w:tab w:val="right" w:pos="4320"/>
        <w:tab w:val="right" w:pos="9120"/>
      </w:tabs>
      <w:spacing w:before="230" w:after="230" w:line="360" w:lineRule="auto"/>
    </w:pPr>
    <w:rPr>
      <w:rFonts w:ascii="Times New Roman" w:hAnsi="Times New Roman" w:cs="Times New Roman"/>
      <w:i/>
      <w:noProof/>
      <w:sz w:val="16"/>
    </w:rPr>
  </w:style>
  <w:style w:type="character" w:styleId="PageNumber">
    <w:name w:val="page number"/>
    <w:basedOn w:val="DefaultParagraphFont"/>
    <w:unhideWhenUsed/>
    <w:rsid w:val="009671BA"/>
  </w:style>
  <w:style w:type="paragraph" w:customStyle="1" w:styleId="Acknowledgement">
    <w:name w:val="Acknowledgement"/>
    <w:basedOn w:val="Heading1"/>
    <w:qFormat/>
    <w:rsid w:val="009671BA"/>
    <w:pPr>
      <w:numPr>
        <w:numId w:val="0"/>
      </w:numPr>
      <w:tabs>
        <w:tab w:val="clear" w:pos="216"/>
      </w:tabs>
      <w:suppressAutoHyphens w:val="0"/>
      <w:spacing w:before="240" w:after="240" w:line="276" w:lineRule="auto"/>
      <w:jc w:val="left"/>
      <w:textDirection w:val="lrTb"/>
      <w:textAlignment w:val="auto"/>
    </w:pPr>
    <w:rPr>
      <w:rFonts w:eastAsiaTheme="majorEastAsia" w:cstheme="majorBidi"/>
      <w:b/>
      <w:bCs/>
      <w:smallCaps w:val="0"/>
      <w:noProof w:val="0"/>
      <w:position w:val="0"/>
      <w:sz w:val="21"/>
      <w:szCs w:val="32"/>
      <w:lang w:val="id-ID"/>
    </w:rPr>
  </w:style>
  <w:style w:type="character" w:customStyle="1" w:styleId="apple-style-span">
    <w:name w:val="apple-style-span"/>
    <w:basedOn w:val="DefaultParagraphFont"/>
    <w:rsid w:val="001E4B38"/>
  </w:style>
  <w:style w:type="character" w:customStyle="1" w:styleId="hps">
    <w:name w:val="hps"/>
    <w:basedOn w:val="DefaultParagraphFont"/>
    <w:rsid w:val="003A3D1E"/>
  </w:style>
  <w:style w:type="paragraph" w:customStyle="1" w:styleId="1GAMABAR">
    <w:name w:val="1 GAMABAR"/>
    <w:basedOn w:val="Normal"/>
    <w:autoRedefine/>
    <w:qFormat/>
    <w:rsid w:val="0039085B"/>
    <w:pPr>
      <w:suppressAutoHyphens w:val="0"/>
      <w:spacing w:line="240" w:lineRule="auto"/>
      <w:ind w:leftChars="0" w:left="0" w:firstLineChars="0" w:firstLine="0"/>
      <w:jc w:val="center"/>
      <w:textDirection w:val="lrTb"/>
      <w:textAlignment w:val="auto"/>
      <w:outlineLvl w:val="9"/>
    </w:pPr>
    <w:rPr>
      <w:rFonts w:ascii="Times New Roman" w:hAnsi="Times New Roman" w:cs="Arial"/>
      <w:b/>
      <w:position w:val="0"/>
      <w:sz w:val="28"/>
      <w:szCs w:val="28"/>
    </w:rPr>
  </w:style>
  <w:style w:type="character" w:customStyle="1" w:styleId="UnresolvedMention31">
    <w:name w:val="Unresolved Mention31"/>
    <w:basedOn w:val="DefaultParagraphFont"/>
    <w:uiPriority w:val="99"/>
    <w:semiHidden/>
    <w:unhideWhenUsed/>
    <w:rsid w:val="0039085B"/>
    <w:rPr>
      <w:color w:val="605E5C"/>
      <w:shd w:val="clear" w:color="auto" w:fill="E1DFDD"/>
    </w:rPr>
  </w:style>
  <w:style w:type="paragraph" w:styleId="ListBullet">
    <w:name w:val="List Bullet"/>
    <w:basedOn w:val="Normal"/>
    <w:uiPriority w:val="99"/>
    <w:unhideWhenUsed/>
    <w:rsid w:val="0039085B"/>
    <w:pPr>
      <w:tabs>
        <w:tab w:val="num" w:pos="360"/>
      </w:tabs>
      <w:suppressAutoHyphens w:val="0"/>
      <w:spacing w:line="360" w:lineRule="auto"/>
      <w:ind w:leftChars="0" w:left="360" w:firstLineChars="0" w:hanging="360"/>
      <w:contextualSpacing/>
      <w:textDirection w:val="lrTb"/>
      <w:textAlignment w:val="auto"/>
      <w:outlineLvl w:val="9"/>
    </w:pPr>
    <w:rPr>
      <w:rFonts w:ascii="Cambria" w:hAnsi="Cambria" w:cs="SimSun"/>
      <w:position w:val="0"/>
      <w:sz w:val="24"/>
      <w:szCs w:val="24"/>
      <w14:ligatures w14:val="standardContextual"/>
    </w:rPr>
  </w:style>
  <w:style w:type="table" w:customStyle="1" w:styleId="TableGrid120">
    <w:name w:val="Table Grid12"/>
    <w:basedOn w:val="TableNormal"/>
    <w:next w:val="TableGrid"/>
    <w:uiPriority w:val="39"/>
    <w:rsid w:val="00E563F0"/>
    <w:rPr>
      <w:rFonts w:asciiTheme="minorHAnsi" w:eastAsiaTheme="minorHAnsi" w:hAnsiTheme="minorHAnsi" w:cstheme="minorBidi"/>
      <w:kern w:val="2"/>
      <w:sz w:val="22"/>
      <w:szCs w:val="2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45">
    <w:name w:val="_Style 45"/>
    <w:basedOn w:val="TableNormal"/>
    <w:qFormat/>
    <w:rsid w:val="001768A0"/>
    <w:pPr>
      <w:ind w:hanging="1"/>
    </w:pPr>
    <w:rPr>
      <w:rFonts w:ascii="Times New Roman" w:hAnsi="Times New Roman" w:cs="Times New Roman"/>
    </w:rPr>
    <w:tblPr>
      <w:tblInd w:w="0" w:type="dxa"/>
      <w:tblCellMar>
        <w:top w:w="0" w:type="dxa"/>
        <w:left w:w="115" w:type="dxa"/>
        <w:bottom w:w="0" w:type="dxa"/>
        <w:right w:w="115" w:type="dxa"/>
      </w:tblCellMar>
    </w:tblPr>
  </w:style>
  <w:style w:type="character" w:styleId="BookTitle">
    <w:name w:val="Book Title"/>
    <w:basedOn w:val="DefaultParagraphFont"/>
    <w:uiPriority w:val="33"/>
    <w:qFormat/>
    <w:rsid w:val="00DD72D5"/>
    <w:rPr>
      <w:b/>
      <w:bCs/>
      <w:i/>
      <w:iCs/>
      <w:spacing w:val="5"/>
    </w:rPr>
  </w:style>
  <w:style w:type="paragraph" w:customStyle="1" w:styleId="daftarpustaka0">
    <w:name w:val="daftar pustaka"/>
    <w:basedOn w:val="Normal"/>
    <w:rsid w:val="00DD72D5"/>
    <w:pPr>
      <w:suppressAutoHyphens w:val="0"/>
      <w:autoSpaceDE w:val="0"/>
      <w:autoSpaceDN w:val="0"/>
      <w:adjustRightInd w:val="0"/>
      <w:spacing w:line="240" w:lineRule="auto"/>
      <w:ind w:leftChars="0" w:left="709" w:firstLineChars="0" w:hanging="709"/>
      <w:jc w:val="both"/>
      <w:textDirection w:val="lrTb"/>
      <w:textAlignment w:val="auto"/>
      <w:outlineLvl w:val="9"/>
    </w:pPr>
    <w:rPr>
      <w:rFonts w:ascii="Times New Roman" w:eastAsia="Times New Roman" w:hAnsi="Times New Roman" w:cs="Times New Roman"/>
      <w:position w:val="0"/>
      <w:sz w:val="24"/>
      <w:szCs w:val="24"/>
      <w:lang w:val="en-GB" w:eastAsia="it-IT"/>
    </w:rPr>
  </w:style>
  <w:style w:type="paragraph" w:styleId="EndnoteText">
    <w:name w:val="endnote text"/>
    <w:basedOn w:val="Normal"/>
    <w:link w:val="EndnoteTextChar"/>
    <w:uiPriority w:val="99"/>
    <w:semiHidden/>
    <w:unhideWhenUsed/>
    <w:rsid w:val="00232072"/>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kern w:val="2"/>
      <w:position w:val="0"/>
      <w:lang w:val="en-ID"/>
      <w14:ligatures w14:val="standardContextual"/>
    </w:rPr>
  </w:style>
  <w:style w:type="character" w:customStyle="1" w:styleId="EndnoteTextChar">
    <w:name w:val="Endnote Text Char"/>
    <w:basedOn w:val="DefaultParagraphFont"/>
    <w:link w:val="EndnoteText"/>
    <w:uiPriority w:val="99"/>
    <w:semiHidden/>
    <w:rsid w:val="00232072"/>
    <w:rPr>
      <w:rFonts w:asciiTheme="minorHAnsi" w:eastAsiaTheme="minorHAnsi" w:hAnsiTheme="minorHAnsi" w:cstheme="minorBidi"/>
      <w:kern w:val="2"/>
      <w:lang w:val="en-ID"/>
      <w14:ligatures w14:val="standardContextual"/>
    </w:rPr>
  </w:style>
  <w:style w:type="character" w:customStyle="1" w:styleId="UnresolvedMention">
    <w:name w:val="Unresolved Mention"/>
    <w:basedOn w:val="DefaultParagraphFont"/>
    <w:uiPriority w:val="99"/>
    <w:unhideWhenUsed/>
    <w:qFormat/>
    <w:rsid w:val="00232072"/>
    <w:rPr>
      <w:color w:val="605E5C"/>
      <w:shd w:val="clear" w:color="auto" w:fill="E1DFDD"/>
    </w:rPr>
  </w:style>
  <w:style w:type="character" w:customStyle="1" w:styleId="PenulisChar">
    <w:name w:val="Penulis Char"/>
    <w:basedOn w:val="DefaultParagraphFont"/>
    <w:link w:val="Penulis"/>
    <w:rsid w:val="00065882"/>
    <w:rPr>
      <w:rFonts w:ascii="Times New Roman" w:eastAsia="Times New Roman" w:hAnsi="Times New Roman" w:cs="Times New Roman"/>
      <w:b/>
      <w:color w:val="000000"/>
      <w:sz w:val="24"/>
      <w:szCs w:val="24"/>
      <w:lang w:eastAsia="id-ID"/>
    </w:rPr>
  </w:style>
  <w:style w:type="paragraph" w:customStyle="1" w:styleId="Instansi">
    <w:name w:val="Instansi"/>
    <w:basedOn w:val="Penulis"/>
    <w:link w:val="InstansiChar"/>
    <w:qFormat/>
    <w:rsid w:val="00065882"/>
    <w:pPr>
      <w:widowControl/>
      <w:tabs>
        <w:tab w:val="clear" w:pos="4140"/>
      </w:tabs>
      <w:spacing w:after="120" w:line="276" w:lineRule="auto"/>
      <w:contextualSpacing/>
    </w:pPr>
    <w:rPr>
      <w:rFonts w:eastAsiaTheme="minorHAnsi" w:cstheme="minorBidi"/>
      <w:b w:val="0"/>
      <w:szCs w:val="22"/>
      <w:lang w:val="id-ID"/>
    </w:rPr>
  </w:style>
  <w:style w:type="character" w:customStyle="1" w:styleId="InstansiChar">
    <w:name w:val="Instansi Char"/>
    <w:basedOn w:val="PenulisChar"/>
    <w:link w:val="Instansi"/>
    <w:rsid w:val="00065882"/>
    <w:rPr>
      <w:rFonts w:ascii="Times New Roman" w:eastAsiaTheme="minorHAnsi" w:hAnsi="Times New Roman" w:cstheme="minorBidi"/>
      <w:b w:val="0"/>
      <w:color w:val="000000"/>
      <w:sz w:val="24"/>
      <w:szCs w:val="22"/>
      <w:lang w:val="id-ID" w:eastAsia="id-ID"/>
    </w:rPr>
  </w:style>
  <w:style w:type="character" w:customStyle="1" w:styleId="suggestionparagraphs">
    <w:name w:val="suggestion_paragraphs"/>
    <w:basedOn w:val="DefaultParagraphFont"/>
    <w:rsid w:val="00065882"/>
  </w:style>
  <w:style w:type="paragraph" w:customStyle="1" w:styleId="AnakSubJudul">
    <w:name w:val="Anak SubJudul"/>
    <w:basedOn w:val="ListParagraph"/>
    <w:link w:val="AnakSubJudulChar"/>
    <w:qFormat/>
    <w:rsid w:val="00065882"/>
    <w:pPr>
      <w:suppressAutoHyphens w:val="0"/>
      <w:spacing w:before="360" w:after="120" w:line="276" w:lineRule="auto"/>
      <w:ind w:leftChars="0" w:left="0" w:firstLineChars="0" w:firstLine="0"/>
      <w:jc w:val="both"/>
      <w:textDirection w:val="lrTb"/>
      <w:textAlignment w:val="auto"/>
      <w:outlineLvl w:val="9"/>
    </w:pPr>
    <w:rPr>
      <w:rFonts w:ascii="Times New Roman" w:eastAsiaTheme="minorHAnsi" w:hAnsi="Times New Roman" w:cstheme="minorBidi"/>
      <w:b/>
      <w:i/>
      <w:position w:val="0"/>
      <w:sz w:val="24"/>
      <w:szCs w:val="22"/>
    </w:rPr>
  </w:style>
  <w:style w:type="character" w:customStyle="1" w:styleId="AnakSubJudulChar">
    <w:name w:val="Anak SubJudul Char"/>
    <w:basedOn w:val="DefaultParagraphFont"/>
    <w:link w:val="AnakSubJudul"/>
    <w:rsid w:val="00065882"/>
    <w:rPr>
      <w:rFonts w:ascii="Times New Roman" w:eastAsiaTheme="minorHAnsi" w:hAnsi="Times New Roman" w:cstheme="minorBidi"/>
      <w:b/>
      <w:i/>
      <w:sz w:val="24"/>
      <w:szCs w:val="22"/>
    </w:rPr>
  </w:style>
  <w:style w:type="table" w:styleId="LightShading-Accent3">
    <w:name w:val="Light Shading Accent 3"/>
    <w:basedOn w:val="TableNormal"/>
    <w:uiPriority w:val="60"/>
    <w:rsid w:val="00F17093"/>
    <w:rPr>
      <w:color w:val="76923C" w:themeColor="accent3" w:themeShade="BF"/>
      <w:sz w:val="22"/>
      <w:szCs w:val="22"/>
      <w:lang w:val="id-I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Normal0">
    <w:name w:val="TableNormal"/>
    <w:rsid w:val="006216EE"/>
    <w:pPr>
      <w:ind w:hanging="1"/>
    </w:pPr>
    <w:rPr>
      <w:lang w:val="en"/>
    </w:rPr>
    <w:tblPr>
      <w:tblCellMar>
        <w:top w:w="0" w:type="dxa"/>
        <w:left w:w="0" w:type="dxa"/>
        <w:bottom w:w="0" w:type="dxa"/>
        <w:right w:w="0" w:type="dxa"/>
      </w:tblCellMar>
    </w:tblPr>
  </w:style>
  <w:style w:type="table" w:customStyle="1" w:styleId="TableNormal2">
    <w:name w:val="Table Normal2"/>
    <w:next w:val="TableNormal1"/>
    <w:qFormat/>
    <w:rsid w:val="006216EE"/>
    <w:pPr>
      <w:suppressAutoHyphens/>
      <w:spacing w:line="1" w:lineRule="atLeast"/>
      <w:ind w:leftChars="-1" w:left="-1" w:hangingChars="1" w:hanging="1"/>
      <w:textDirection w:val="btLr"/>
      <w:textAlignment w:val="top"/>
      <w:outlineLvl w:val="0"/>
    </w:pPr>
    <w:rPr>
      <w:position w:val="-1"/>
      <w:lang w:val="en"/>
    </w:rPr>
    <w:tblPr>
      <w:tblCellMar>
        <w:top w:w="0" w:type="dxa"/>
        <w:left w:w="0" w:type="dxa"/>
        <w:bottom w:w="0" w:type="dxa"/>
        <w:right w:w="0" w:type="dxa"/>
      </w:tblCellMar>
    </w:tblPr>
  </w:style>
  <w:style w:type="character" w:customStyle="1" w:styleId="notranslate">
    <w:name w:val="notranslate"/>
    <w:basedOn w:val="DefaultParagraphFont"/>
    <w:rsid w:val="006216EE"/>
  </w:style>
  <w:style w:type="character" w:customStyle="1" w:styleId="ml-05">
    <w:name w:val="ml-0.5"/>
    <w:basedOn w:val="DefaultParagraphFont"/>
    <w:rsid w:val="006216EE"/>
  </w:style>
  <w:style w:type="paragraph" w:customStyle="1" w:styleId="NoSpacing1">
    <w:name w:val="No Spacing1"/>
    <w:next w:val="NoSpacing"/>
    <w:uiPriority w:val="1"/>
    <w:qFormat/>
    <w:rsid w:val="00FD60A8"/>
    <w:rPr>
      <w:rFonts w:asciiTheme="minorHAnsi" w:eastAsiaTheme="minorHAnsi" w:hAnsiTheme="minorHAnsi" w:cstheme="minorBidi"/>
      <w:sz w:val="22"/>
      <w:szCs w:val="22"/>
      <w:lang w:val="zh-CN"/>
      <w14:ligatures w14:val="standardContextual"/>
    </w:rPr>
  </w:style>
  <w:style w:type="table" w:styleId="PlainTable4">
    <w:name w:val="Plain Table 4"/>
    <w:basedOn w:val="TableNormal"/>
    <w:uiPriority w:val="44"/>
    <w:rsid w:val="00164869"/>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TMLPreformattedChar1">
    <w:name w:val="HTML Preformatted Char1"/>
    <w:basedOn w:val="DefaultParagraphFont"/>
    <w:uiPriority w:val="99"/>
    <w:semiHidden/>
    <w:rsid w:val="0058645C"/>
    <w:rPr>
      <w:rFonts w:ascii="Consolas" w:eastAsia="Calibri" w:hAnsi="Consolas" w:cs="Calibri"/>
      <w:kern w:val="0"/>
      <w:sz w:val="20"/>
      <w:szCs w:val="20"/>
      <w:lang w:val="en" w:eastAsia="en-ID"/>
      <w14:ligatures w14:val="none"/>
    </w:rPr>
  </w:style>
  <w:style w:type="character" w:customStyle="1" w:styleId="BodyTextChar1">
    <w:name w:val="Body Text Char1"/>
    <w:basedOn w:val="DefaultParagraphFont"/>
    <w:uiPriority w:val="99"/>
    <w:semiHidden/>
    <w:rsid w:val="0058645C"/>
    <w:rPr>
      <w:rFonts w:ascii="Calibri" w:eastAsia="Calibri" w:hAnsi="Calibri" w:cs="Calibri"/>
      <w:kern w:val="0"/>
      <w:lang w:val="en" w:eastAsia="en-ID"/>
      <w14:ligatures w14:val="none"/>
    </w:rPr>
  </w:style>
  <w:style w:type="paragraph" w:customStyle="1" w:styleId="p0">
    <w:name w:val="p0"/>
    <w:basedOn w:val="Normal"/>
    <w:rsid w:val="0058645C"/>
    <w:p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 w:eastAsia="id-ID"/>
      <w14:ligatures w14:val="standardContextual"/>
    </w:rPr>
  </w:style>
  <w:style w:type="paragraph" w:customStyle="1" w:styleId="EndNoteBibliographyTitle">
    <w:name w:val="EndNote Bibliography Title"/>
    <w:basedOn w:val="Normal"/>
    <w:link w:val="EndNoteBibliographyTitleChar"/>
    <w:rsid w:val="0058645C"/>
    <w:pPr>
      <w:suppressAutoHyphens w:val="0"/>
      <w:spacing w:line="276" w:lineRule="auto"/>
      <w:ind w:leftChars="0" w:left="0" w:firstLineChars="0" w:firstLine="0"/>
      <w:jc w:val="center"/>
      <w:textDirection w:val="lrTb"/>
      <w:textAlignment w:val="auto"/>
      <w:outlineLvl w:val="9"/>
    </w:pPr>
    <w:rPr>
      <w:rFonts w:eastAsiaTheme="minorHAnsi" w:cstheme="minorBidi"/>
      <w:noProof/>
      <w:position w:val="0"/>
      <w:sz w:val="22"/>
      <w:szCs w:val="22"/>
      <w:lang w:val="en"/>
      <w14:ligatures w14:val="standardContextual"/>
    </w:rPr>
  </w:style>
  <w:style w:type="character" w:customStyle="1" w:styleId="EndNoteBibliographyTitleChar">
    <w:name w:val="EndNote Bibliography Title Char"/>
    <w:basedOn w:val="DefaultParagraphFont"/>
    <w:link w:val="EndNoteBibliographyTitle"/>
    <w:rsid w:val="0058645C"/>
    <w:rPr>
      <w:rFonts w:eastAsiaTheme="minorHAnsi" w:cstheme="minorBidi"/>
      <w:noProof/>
      <w:sz w:val="22"/>
      <w:szCs w:val="22"/>
      <w:lang w:val="en"/>
      <w14:ligatures w14:val="standardContextual"/>
    </w:rPr>
  </w:style>
  <w:style w:type="paragraph" w:customStyle="1" w:styleId="BABI">
    <w:name w:val="BAB I"/>
    <w:basedOn w:val="Heading1"/>
    <w:rsid w:val="009144B7"/>
    <w:pPr>
      <w:numPr>
        <w:numId w:val="0"/>
      </w:numPr>
      <w:tabs>
        <w:tab w:val="clear" w:pos="216"/>
      </w:tabs>
      <w:suppressAutoHyphens w:val="0"/>
      <w:spacing w:before="360" w:after="0" w:line="360" w:lineRule="auto"/>
      <w:textDirection w:val="lrTb"/>
      <w:textAlignment w:val="auto"/>
    </w:pPr>
    <w:rPr>
      <w:b/>
      <w:bCs/>
      <w:smallCaps w:val="0"/>
      <w:noProof w:val="0"/>
      <w:color w:val="2F5496"/>
      <w:position w:val="0"/>
      <w:sz w:val="24"/>
      <w:szCs w:val="24"/>
      <w:lang w:val="id-ID" w:eastAsia="ja-JP"/>
    </w:rPr>
  </w:style>
  <w:style w:type="paragraph" w:customStyle="1" w:styleId="MText">
    <w:name w:val="M_Text"/>
    <w:basedOn w:val="Normal"/>
    <w:rsid w:val="009144B7"/>
    <w:pPr>
      <w:suppressAutoHyphens w:val="0"/>
      <w:spacing w:line="340" w:lineRule="atLeast"/>
      <w:ind w:leftChars="0" w:left="0" w:firstLineChars="0" w:firstLine="284"/>
      <w:jc w:val="both"/>
      <w:textDirection w:val="lrTb"/>
      <w:textAlignment w:val="auto"/>
      <w:outlineLvl w:val="9"/>
    </w:pPr>
    <w:rPr>
      <w:rFonts w:ascii="Times New Roman" w:eastAsia="Times New Roman" w:hAnsi="Times New Roman" w:cs="Times New Roman"/>
      <w:color w:val="000000"/>
      <w:position w:val="0"/>
      <w:sz w:val="24"/>
      <w:lang w:eastAsia="de-DE"/>
    </w:rPr>
  </w:style>
  <w:style w:type="paragraph" w:customStyle="1" w:styleId="MTablecaption">
    <w:name w:val="M_Tablecaption"/>
    <w:basedOn w:val="Normal"/>
    <w:rsid w:val="009144B7"/>
    <w:pPr>
      <w:suppressAutoHyphens w:val="0"/>
      <w:spacing w:before="240" w:line="3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4"/>
      <w:lang w:eastAsia="de-DE"/>
    </w:rPr>
  </w:style>
  <w:style w:type="character" w:customStyle="1" w:styleId="ListParagraphChar1">
    <w:name w:val="List Paragraph Char1"/>
    <w:link w:val="ListParagraph2"/>
    <w:qFormat/>
    <w:rsid w:val="009144B7"/>
    <w:rPr>
      <w:rFonts w:ascii="Cambria" w:eastAsia="Cambria" w:hAnsi="Cambria" w:cs="Cambria"/>
      <w:sz w:val="22"/>
      <w:szCs w:val="22"/>
      <w:lang w:val="id"/>
    </w:rPr>
  </w:style>
  <w:style w:type="character" w:customStyle="1" w:styleId="A2">
    <w:name w:val="A2"/>
    <w:uiPriority w:val="99"/>
    <w:rsid w:val="00C002C5"/>
    <w:rPr>
      <w:b/>
      <w:bCs/>
      <w:color w:val="000000"/>
      <w:sz w:val="22"/>
      <w:szCs w:val="22"/>
    </w:rPr>
  </w:style>
  <w:style w:type="table" w:styleId="LightShading-Accent2">
    <w:name w:val="Light Shading Accent 2"/>
    <w:basedOn w:val="TableNormal"/>
    <w:uiPriority w:val="60"/>
    <w:rsid w:val="00C002C5"/>
    <w:rPr>
      <w:rFonts w:ascii="Palatino Linotype" w:eastAsiaTheme="minorHAnsi" w:hAnsi="Palatino Linotype" w:cstheme="minorBidi"/>
      <w:color w:val="943634" w:themeColor="accent2" w:themeShade="BF"/>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BasicParagraph">
    <w:name w:val="[Basic Paragraph]"/>
    <w:basedOn w:val="Normal"/>
    <w:uiPriority w:val="99"/>
    <w:rsid w:val="008D65B5"/>
    <w:pPr>
      <w:suppressAutoHyphens w:val="0"/>
      <w:autoSpaceDE w:val="0"/>
      <w:autoSpaceDN w:val="0"/>
      <w:adjustRightInd w:val="0"/>
      <w:spacing w:line="288" w:lineRule="auto"/>
      <w:ind w:leftChars="0" w:left="0" w:firstLineChars="0" w:firstLine="0"/>
      <w:textDirection w:val="lrTb"/>
      <w:textAlignment w:val="center"/>
      <w:outlineLvl w:val="9"/>
    </w:pPr>
    <w:rPr>
      <w:rFonts w:ascii="Calisto MT" w:eastAsia="Calibri" w:hAnsi="Calisto MT" w:cs="Calisto MT"/>
      <w:color w:val="000000"/>
      <w:position w:val="0"/>
      <w:lang w:val="en-GB"/>
    </w:rPr>
  </w:style>
  <w:style w:type="character" w:customStyle="1" w:styleId="css-0">
    <w:name w:val="css-0"/>
    <w:basedOn w:val="DefaultParagraphFont"/>
    <w:rsid w:val="008D65B5"/>
  </w:style>
  <w:style w:type="character" w:customStyle="1" w:styleId="css-rh820s">
    <w:name w:val="css-rh820s"/>
    <w:basedOn w:val="DefaultParagraphFont"/>
    <w:rsid w:val="008D65B5"/>
  </w:style>
  <w:style w:type="paragraph" w:customStyle="1" w:styleId="ICTSAuthorIdentity">
    <w:name w:val="ICTS_AuthorIdentity"/>
    <w:basedOn w:val="BodyText3"/>
    <w:rsid w:val="00E4516C"/>
    <w:pPr>
      <w:suppressAutoHyphens w:val="0"/>
      <w:spacing w:after="0" w:line="240" w:lineRule="auto"/>
      <w:ind w:leftChars="0" w:left="0" w:firstLineChars="0" w:firstLine="0"/>
      <w:jc w:val="center"/>
      <w:textDirection w:val="lrTb"/>
      <w:textAlignment w:val="auto"/>
      <w:outlineLvl w:val="9"/>
    </w:pPr>
    <w:rPr>
      <w:rFonts w:ascii="Times New Roman" w:eastAsia="MS Mincho" w:hAnsi="Times New Roman" w:cs="Times New Roman"/>
      <w:position w:val="0"/>
      <w:sz w:val="20"/>
      <w:szCs w:val="20"/>
    </w:rPr>
  </w:style>
  <w:style w:type="paragraph" w:styleId="NormalIndent">
    <w:name w:val="Normal Indent"/>
    <w:basedOn w:val="Normal"/>
    <w:qFormat/>
    <w:rsid w:val="00EE3AF4"/>
    <w:pPr>
      <w:suppressAutoHyphens w:val="0"/>
      <w:spacing w:line="240" w:lineRule="auto"/>
      <w:ind w:leftChars="0" w:left="0" w:firstLineChars="0" w:firstLine="340"/>
      <w:jc w:val="both"/>
      <w:textDirection w:val="lrTb"/>
      <w:textAlignment w:val="auto"/>
      <w:outlineLvl w:val="9"/>
    </w:pPr>
    <w:rPr>
      <w:rFonts w:ascii="Times New Roman" w:eastAsia="Times New Roman" w:hAnsi="Times New Roman" w:cs="Times New Roman"/>
      <w:position w:val="0"/>
      <w:lang w:val="en-GB"/>
    </w:rPr>
  </w:style>
  <w:style w:type="character" w:customStyle="1" w:styleId="DefaultChar">
    <w:name w:val="Default Char"/>
    <w:link w:val="Default"/>
    <w:locked/>
    <w:rsid w:val="00EE3AF4"/>
    <w:rPr>
      <w:rFonts w:ascii="Times New Roman" w:eastAsiaTheme="minorHAnsi" w:hAnsi="Times New Roman" w:cs="Times New Roman"/>
      <w:color w:val="000000"/>
      <w:sz w:val="24"/>
      <w:szCs w:val="24"/>
      <w:lang w:val="id-ID"/>
    </w:rPr>
  </w:style>
  <w:style w:type="paragraph" w:customStyle="1" w:styleId="ListParagraphBodyoftextColorfulList-Accent11ListParagraph1Bodyoftext1Bodyoftext2Bodyoftext3ListParagraph110">
    <w:name w:val="List Paragraph;Body of text;Colorful List - Accent 11;List Paragraph1;Body of text+1;Body of text+2;Body of text+3;List Paragraph11"/>
    <w:basedOn w:val="Normal"/>
    <w:qFormat/>
    <w:rsid w:val="00E21C72"/>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0">
    <w:name w:val="List Paragraph Char;Body of text Char;Colorful List - Accent 11 Char;List Paragraph1 Char;Body of text+1 Char;Body of text+2 Char;Body of text+3 Char;List Paragraph11 Char"/>
    <w:qFormat/>
    <w:rsid w:val="00E21C72"/>
    <w:rPr>
      <w:rFonts w:ascii="Times New Roman" w:eastAsia="Times New Roman" w:hAnsi="Times New Roman" w:cs="Times New Roman"/>
      <w:w w:val="100"/>
      <w:position w:val="-1"/>
      <w:sz w:val="22"/>
      <w:szCs w:val="22"/>
      <w:effect w:val="none"/>
      <w:vertAlign w:val="baseline"/>
      <w:cs w:val="0"/>
      <w:em w:val="none"/>
      <w:lang w:bidi="en-US"/>
    </w:rPr>
  </w:style>
  <w:style w:type="character" w:customStyle="1" w:styleId="MSGENFONTSTYLENAMETEMPLATEROLENUMBERMSGENFONTSTYLENAMEBYROLETEXT2MSGENFONTSTYLEMODIFERITALICMSGENFONTSTYLEMODIFERSPACING10">
    <w:name w:val="MSG_EN_FONT_STYLE_NAME_TEMPLATE_ROLE_NUMBER MSG_EN_FONT_STYLE_NAME_BY_ROLE_TEXT 2 + MSG_EN_FONT_STYLE_MODIFER_ITALIC;MSG_EN_FONT_STYLE_MODIFER_SPACING 1"/>
    <w:basedOn w:val="MSGENFONTSTYLENAMETEMPLATEROLENUMBERMSGENFONTSTYLENAMEBYROLETEXT2"/>
    <w:rsid w:val="00E21C72"/>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0">
    <w:name w:val="MSG_EN_FONT_STYLE_NAME_TEMPLATE_ROLE_NUMBER MSG_EN_FONT_STYLE_NAME_BY_ROLE_TEXT 2 + MSG_EN_FONT_STYLE_MODIFER_ITALIC;MSG_EN_FONT_STYLE_MODIFER_SPACING 3"/>
    <w:basedOn w:val="MSGENFONTSTYLENAMETEMPLATEROLENUMBERMSGENFONTSTYLENAMEBYROLETEXT2"/>
    <w:rsid w:val="00E21C72"/>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character" w:customStyle="1" w:styleId="longtext">
    <w:name w:val="long_text"/>
    <w:basedOn w:val="DefaultParagraphFont"/>
    <w:rsid w:val="0045060A"/>
  </w:style>
  <w:style w:type="character" w:customStyle="1" w:styleId="ReferensiRumit1">
    <w:name w:val="Referensi Rumit1"/>
    <w:basedOn w:val="DefaultParagraphFont"/>
    <w:uiPriority w:val="31"/>
    <w:qFormat/>
    <w:rsid w:val="00ED00EA"/>
    <w:rPr>
      <w:smallCaps/>
      <w:color w:val="404040" w:themeColor="text1" w:themeTint="BF"/>
    </w:rPr>
  </w:style>
  <w:style w:type="character" w:customStyle="1" w:styleId="JudulBuku1">
    <w:name w:val="Judul Buku1"/>
    <w:basedOn w:val="DefaultParagraphFont"/>
    <w:uiPriority w:val="33"/>
    <w:qFormat/>
    <w:rsid w:val="00ED00EA"/>
    <w:rPr>
      <w:b/>
      <w:bCs/>
      <w:i/>
      <w:iCs/>
      <w:spacing w:val="5"/>
    </w:rPr>
  </w:style>
  <w:style w:type="paragraph" w:customStyle="1" w:styleId="JudulTOC1">
    <w:name w:val="Judul TOC1"/>
    <w:basedOn w:val="Heading1"/>
    <w:next w:val="Normal"/>
    <w:uiPriority w:val="39"/>
    <w:unhideWhenUsed/>
    <w:qFormat/>
    <w:rsid w:val="00ED00E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262626" w:themeColor="text1" w:themeTint="D9"/>
      <w:position w:val="0"/>
      <w:sz w:val="32"/>
      <w:szCs w:val="32"/>
      <w:lang w:val="id-ID" w:eastAsia="id-ID"/>
    </w:rPr>
  </w:style>
  <w:style w:type="paragraph" w:customStyle="1" w:styleId="paragraph">
    <w:name w:val="paragraph"/>
    <w:basedOn w:val="Normal"/>
    <w:qFormat/>
    <w:rsid w:val="00ED00E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id-ID" w:eastAsia="zh-CN"/>
    </w:rPr>
  </w:style>
  <w:style w:type="character" w:customStyle="1" w:styleId="normaltextrun">
    <w:name w:val="normaltextrun"/>
    <w:basedOn w:val="DefaultParagraphFont"/>
    <w:rsid w:val="00ED00EA"/>
  </w:style>
  <w:style w:type="character" w:customStyle="1" w:styleId="eop">
    <w:name w:val="eop"/>
    <w:basedOn w:val="DefaultParagraphFont"/>
    <w:qFormat/>
    <w:rsid w:val="00ED00EA"/>
  </w:style>
  <w:style w:type="paragraph" w:customStyle="1" w:styleId="P-All">
    <w:name w:val="P-All"/>
    <w:basedOn w:val="Normal"/>
    <w:link w:val="P-AllChar"/>
    <w:qFormat/>
    <w:rsid w:val="00ED00EA"/>
    <w:pPr>
      <w:suppressAutoHyphens w:val="0"/>
      <w:spacing w:before="40" w:after="40" w:line="360" w:lineRule="auto"/>
      <w:ind w:leftChars="0" w:left="0" w:firstLineChars="0" w:firstLine="720"/>
      <w:jc w:val="both"/>
      <w:textDirection w:val="lrTb"/>
      <w:textAlignment w:val="auto"/>
      <w:outlineLvl w:val="9"/>
    </w:pPr>
    <w:rPr>
      <w:rFonts w:ascii="Times New Roman" w:eastAsiaTheme="minorHAnsi" w:hAnsi="Times New Roman" w:cstheme="minorBidi"/>
      <w:position w:val="0"/>
      <w:sz w:val="24"/>
      <w:szCs w:val="24"/>
      <w:lang w:val="id-ID" w:eastAsia="id-ID"/>
    </w:rPr>
  </w:style>
  <w:style w:type="character" w:customStyle="1" w:styleId="P-AllChar">
    <w:name w:val="P-All Char"/>
    <w:basedOn w:val="DefaultParagraphFont"/>
    <w:link w:val="P-All"/>
    <w:qFormat/>
    <w:rsid w:val="00ED00EA"/>
    <w:rPr>
      <w:rFonts w:ascii="Times New Roman" w:eastAsiaTheme="minorHAnsi" w:hAnsi="Times New Roman" w:cstheme="minorBidi"/>
      <w:sz w:val="24"/>
      <w:szCs w:val="24"/>
      <w:lang w:val="id-ID" w:eastAsia="id-ID"/>
    </w:rPr>
  </w:style>
  <w:style w:type="character" w:customStyle="1" w:styleId="mopen">
    <w:name w:val="mopen"/>
    <w:basedOn w:val="DefaultParagraphFont"/>
    <w:rsid w:val="00ED00EA"/>
  </w:style>
  <w:style w:type="character" w:customStyle="1" w:styleId="mbin">
    <w:name w:val="mbin"/>
    <w:basedOn w:val="DefaultParagraphFont"/>
    <w:rsid w:val="00ED00EA"/>
  </w:style>
  <w:style w:type="character" w:customStyle="1" w:styleId="mclose">
    <w:name w:val="mclose"/>
    <w:basedOn w:val="DefaultParagraphFont"/>
    <w:rsid w:val="00ED00EA"/>
  </w:style>
  <w:style w:type="character" w:customStyle="1" w:styleId="vlist-s">
    <w:name w:val="vlist-s"/>
    <w:basedOn w:val="DefaultParagraphFont"/>
    <w:rsid w:val="00ED00EA"/>
  </w:style>
  <w:style w:type="paragraph" w:customStyle="1" w:styleId="Style7">
    <w:name w:val="Style7"/>
    <w:basedOn w:val="Normal"/>
    <w:qFormat/>
    <w:rsid w:val="004A0CA5"/>
    <w:pPr>
      <w:suppressAutoHyphens w:val="0"/>
      <w:spacing w:before="120" w:after="120" w:line="480" w:lineRule="auto"/>
      <w:ind w:leftChars="0" w:left="0" w:firstLineChars="0" w:firstLine="0"/>
      <w:jc w:val="both"/>
      <w:textDirection w:val="lrTb"/>
      <w:textAlignment w:val="auto"/>
      <w:outlineLvl w:val="9"/>
    </w:pPr>
    <w:rPr>
      <w:rFonts w:ascii="Times New Roman" w:eastAsiaTheme="minorEastAsia" w:hAnsi="Times New Roman" w:cs="Times New Roman"/>
      <w:noProof/>
      <w:position w:val="0"/>
      <w:sz w:val="24"/>
      <w:szCs w:val="24"/>
      <w:lang w:val="id-ID" w:eastAsia="id-ID"/>
    </w:rPr>
  </w:style>
  <w:style w:type="table" w:styleId="PlainTable3">
    <w:name w:val="Plain Table 3"/>
    <w:basedOn w:val="TableNormal"/>
    <w:uiPriority w:val="43"/>
    <w:rsid w:val="007C4309"/>
    <w:pPr>
      <w:ind w:hanging="1"/>
    </w:pPr>
    <w:rPr>
      <w:rFonts w:eastAsia="Calibri"/>
      <w:lang w:val="en" w:eastAsia="en-ID"/>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1">
    <w:name w:val="A1"/>
    <w:uiPriority w:val="99"/>
    <w:rsid w:val="007D2D94"/>
    <w:rPr>
      <w:color w:val="000000"/>
      <w:sz w:val="20"/>
      <w:szCs w:val="20"/>
    </w:rPr>
  </w:style>
  <w:style w:type="paragraph" w:customStyle="1" w:styleId="Paragraf">
    <w:name w:val="Paragraf"/>
    <w:basedOn w:val="Normal"/>
    <w:link w:val="ParagrafChar"/>
    <w:qFormat/>
    <w:rsid w:val="004D0827"/>
    <w:pPr>
      <w:suppressAutoHyphens w:val="0"/>
      <w:spacing w:line="240" w:lineRule="auto"/>
      <w:ind w:leftChars="0" w:left="0" w:firstLineChars="0" w:firstLine="567"/>
      <w:jc w:val="both"/>
      <w:textDirection w:val="lrTb"/>
      <w:textAlignment w:val="auto"/>
      <w:outlineLvl w:val="9"/>
    </w:pPr>
    <w:rPr>
      <w:rFonts w:ascii="Times New Roman" w:eastAsia="MS Mincho" w:hAnsi="Times New Roman" w:cs="Arial"/>
      <w:position w:val="0"/>
      <w:sz w:val="24"/>
      <w:szCs w:val="22"/>
      <w:lang w:val="id-ID"/>
    </w:rPr>
  </w:style>
  <w:style w:type="character" w:customStyle="1" w:styleId="ParagrafChar">
    <w:name w:val="Paragraf Char"/>
    <w:link w:val="Paragraf"/>
    <w:locked/>
    <w:rsid w:val="004D0827"/>
    <w:rPr>
      <w:rFonts w:ascii="Times New Roman" w:eastAsia="MS Mincho" w:hAnsi="Times New Roman" w:cs="Arial"/>
      <w:sz w:val="24"/>
      <w:szCs w:val="22"/>
      <w:lang w:val="id-ID"/>
    </w:rPr>
  </w:style>
  <w:style w:type="character" w:customStyle="1" w:styleId="katex-mathml">
    <w:name w:val="katex-mathml"/>
    <w:basedOn w:val="DefaultParagraphFont"/>
    <w:rsid w:val="000E09AD"/>
  </w:style>
  <w:style w:type="character" w:customStyle="1" w:styleId="mpunct">
    <w:name w:val="mpunct"/>
    <w:basedOn w:val="DefaultParagraphFont"/>
    <w:rsid w:val="000E09AD"/>
  </w:style>
  <w:style w:type="paragraph" w:customStyle="1" w:styleId="Standard">
    <w:name w:val="Standard"/>
    <w:rsid w:val="00CB60C8"/>
    <w:pPr>
      <w:suppressAutoHyphens/>
      <w:autoSpaceDN w:val="0"/>
      <w:textAlignment w:val="baseline"/>
    </w:pPr>
    <w:rPr>
      <w:rFonts w:ascii="Liberation Serif" w:eastAsia="NSimSun" w:hAnsi="Liberation Serif" w:cs="Lucida Sans"/>
      <w:kern w:val="3"/>
      <w:sz w:val="24"/>
      <w:szCs w:val="24"/>
      <w:lang w:val="id-ID" w:eastAsia="zh-CN" w:bidi="hi-IN"/>
    </w:rPr>
  </w:style>
  <w:style w:type="paragraph" w:customStyle="1" w:styleId="Style1">
    <w:name w:val="Style1"/>
    <w:basedOn w:val="NoSpacing"/>
    <w:link w:val="Style1Char"/>
    <w:qFormat/>
    <w:rsid w:val="00296DD8"/>
    <w:pPr>
      <w:suppressAutoHyphens w:val="0"/>
      <w:spacing w:after="200" w:line="276" w:lineRule="auto"/>
      <w:ind w:leftChars="0" w:left="0" w:firstLineChars="0" w:firstLine="0"/>
      <w:textDirection w:val="lrTb"/>
      <w:textAlignment w:val="auto"/>
      <w:outlineLvl w:val="9"/>
    </w:pPr>
    <w:rPr>
      <w:rFonts w:eastAsia="Calibri" w:cs="Vrinda"/>
      <w:position w:val="0"/>
    </w:rPr>
  </w:style>
  <w:style w:type="character" w:customStyle="1" w:styleId="Style1Char">
    <w:name w:val="Style1 Char"/>
    <w:link w:val="Style1"/>
    <w:rsid w:val="00296DD8"/>
    <w:rPr>
      <w:rFonts w:eastAsia="Calibri" w:cs="Vrinda"/>
      <w:sz w:val="22"/>
      <w:szCs w:val="22"/>
    </w:rPr>
  </w:style>
  <w:style w:type="paragraph" w:styleId="BodyText2">
    <w:name w:val="Body Text 2"/>
    <w:basedOn w:val="Normal"/>
    <w:link w:val="BodyText2Char"/>
    <w:semiHidden/>
    <w:rsid w:val="00296DD8"/>
    <w:pPr>
      <w:tabs>
        <w:tab w:val="left" w:pos="748"/>
      </w:tabs>
      <w:suppressAutoHyphens w:val="0"/>
      <w:spacing w:line="360" w:lineRule="auto"/>
      <w:ind w:leftChars="0" w:left="0" w:firstLineChars="0" w:firstLine="0"/>
      <w:textDirection w:val="lrTb"/>
      <w:textAlignment w:val="auto"/>
      <w:outlineLvl w:val="9"/>
    </w:pPr>
    <w:rPr>
      <w:rFonts w:ascii="Times New Roman" w:eastAsia="Times New Roman" w:hAnsi="Times New Roman"/>
      <w:position w:val="0"/>
      <w:sz w:val="26"/>
    </w:rPr>
  </w:style>
  <w:style w:type="character" w:customStyle="1" w:styleId="BodyText2Char">
    <w:name w:val="Body Text 2 Char"/>
    <w:basedOn w:val="DefaultParagraphFont"/>
    <w:link w:val="BodyText2"/>
    <w:semiHidden/>
    <w:rsid w:val="00296DD8"/>
    <w:rPr>
      <w:rFonts w:ascii="Times New Roman" w:eastAsia="Times New Roman" w:hAnsi="Times New Roman"/>
      <w:sz w:val="26"/>
    </w:rPr>
  </w:style>
  <w:style w:type="character" w:customStyle="1" w:styleId="Mention1">
    <w:name w:val="Mention1"/>
    <w:uiPriority w:val="99"/>
    <w:semiHidden/>
    <w:unhideWhenUsed/>
    <w:rsid w:val="00296DD8"/>
    <w:rPr>
      <w:color w:val="2B579A"/>
      <w:shd w:val="clear" w:color="auto" w:fill="E6E6E6"/>
    </w:rPr>
  </w:style>
  <w:style w:type="paragraph" w:customStyle="1" w:styleId="Yl-jaalaotsake">
    <w:name w:val="Ylä- ja alaotsake"/>
    <w:rsid w:val="00296DD8"/>
    <w:pPr>
      <w:pBdr>
        <w:top w:val="nil"/>
        <w:left w:val="nil"/>
        <w:bottom w:val="nil"/>
        <w:right w:val="nil"/>
        <w:between w:val="nil"/>
        <w:bar w:val="nil"/>
      </w:pBdr>
      <w:tabs>
        <w:tab w:val="right" w:pos="9020"/>
      </w:tabs>
      <w:spacing w:after="200" w:line="276" w:lineRule="auto"/>
    </w:pPr>
    <w:rPr>
      <w:rFonts w:ascii="Helvetica" w:eastAsia="Arial Unicode MS" w:hAnsi="Arial Unicode MS" w:cs="Arial Unicode MS"/>
      <w:color w:val="000000"/>
      <w:sz w:val="24"/>
      <w:szCs w:val="24"/>
      <w:bdr w:val="nil"/>
      <w:lang w:val="fi-FI" w:eastAsia="fi-FI"/>
    </w:rPr>
  </w:style>
  <w:style w:type="paragraph" w:customStyle="1" w:styleId="TOC11">
    <w:name w:val="TOC 1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eastAsia="fi-FI"/>
    </w:rPr>
  </w:style>
  <w:style w:type="paragraph" w:customStyle="1" w:styleId="TOC21">
    <w:name w:val="TOC 2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val="fi-FI" w:eastAsia="fi-FI"/>
    </w:rPr>
  </w:style>
  <w:style w:type="numbering" w:customStyle="1" w:styleId="List0">
    <w:name w:val="List 0"/>
    <w:basedOn w:val="Tuotutyyli1"/>
    <w:rsid w:val="00296DD8"/>
  </w:style>
  <w:style w:type="numbering" w:customStyle="1" w:styleId="Tuotutyyli1">
    <w:name w:val="Tuotu tyyli: 1"/>
    <w:rsid w:val="00296DD8"/>
  </w:style>
  <w:style w:type="character" w:customStyle="1" w:styleId="Linkki">
    <w:name w:val="Linkki"/>
    <w:rsid w:val="00296DD8"/>
    <w:rPr>
      <w:color w:val="0563C1"/>
      <w:u w:val="single" w:color="0563C1"/>
    </w:rPr>
  </w:style>
  <w:style w:type="character" w:customStyle="1" w:styleId="Hyperlink0">
    <w:name w:val="Hyperlink.0"/>
    <w:rsid w:val="00296DD8"/>
    <w:rPr>
      <w:color w:val="0563C1"/>
      <w:sz w:val="22"/>
      <w:szCs w:val="22"/>
      <w:u w:val="single" w:color="0563C1"/>
      <w:lang w:val="en-US"/>
    </w:rPr>
  </w:style>
  <w:style w:type="character" w:customStyle="1" w:styleId="Hyperlink1">
    <w:name w:val="Hyperlink.1"/>
    <w:rsid w:val="00296DD8"/>
    <w:rPr>
      <w:color w:val="0563C1"/>
      <w:sz w:val="22"/>
      <w:szCs w:val="22"/>
      <w:u w:val="single" w:color="0563C1"/>
    </w:rPr>
  </w:style>
  <w:style w:type="character" w:customStyle="1" w:styleId="Hyperlink2">
    <w:name w:val="Hyperlink.2"/>
    <w:rsid w:val="00296DD8"/>
    <w:rPr>
      <w:color w:val="0563C1"/>
      <w:u w:val="single" w:color="0563C1"/>
      <w:lang w:val="en-US"/>
    </w:rPr>
  </w:style>
  <w:style w:type="paragraph" w:customStyle="1" w:styleId="Alaviite">
    <w:name w:val="Alaviite"/>
    <w:rsid w:val="00296DD8"/>
    <w:pPr>
      <w:pBdr>
        <w:top w:val="nil"/>
        <w:left w:val="nil"/>
        <w:bottom w:val="nil"/>
        <w:right w:val="nil"/>
        <w:between w:val="nil"/>
        <w:bar w:val="nil"/>
      </w:pBdr>
      <w:spacing w:after="200" w:line="276" w:lineRule="auto"/>
    </w:pPr>
    <w:rPr>
      <w:rFonts w:ascii="Helvetica" w:eastAsia="Helvetica" w:hAnsi="Helvetica" w:cs="Helvetica"/>
      <w:color w:val="000000"/>
      <w:sz w:val="22"/>
      <w:szCs w:val="22"/>
      <w:u w:color="000000"/>
      <w:bdr w:val="nil"/>
      <w:lang w:val="fi-FI" w:eastAsia="fi-FI"/>
    </w:rPr>
  </w:style>
  <w:style w:type="paragraph" w:customStyle="1" w:styleId="Tyyli1">
    <w:name w:val="Tyyli1"/>
    <w:basedOn w:val="Heading2"/>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Heading21">
    <w:name w:val="Heading 21"/>
    <w:basedOn w:val="Heading2"/>
    <w:qFormat/>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LeiptekstiA">
    <w:name w:val="Leipäteksti A"/>
    <w:rsid w:val="00296DD8"/>
    <w:pPr>
      <w:pBdr>
        <w:top w:val="nil"/>
        <w:left w:val="nil"/>
        <w:bottom w:val="nil"/>
        <w:right w:val="nil"/>
        <w:between w:val="nil"/>
        <w:bar w:val="nil"/>
      </w:pBdr>
      <w:spacing w:after="200" w:line="276" w:lineRule="auto"/>
    </w:pPr>
    <w:rPr>
      <w:rFonts w:ascii="Times New Roman" w:eastAsia="Arial Unicode MS" w:hAnsi="Arial Unicode MS" w:cs="Arial Unicode MS"/>
      <w:color w:val="000000"/>
      <w:sz w:val="24"/>
      <w:szCs w:val="24"/>
      <w:u w:color="000000"/>
      <w:bdr w:val="nil"/>
      <w:lang w:eastAsia="fi-FI"/>
    </w:rPr>
  </w:style>
  <w:style w:type="character" w:customStyle="1" w:styleId="allowtextselection">
    <w:name w:val="allowtextselection"/>
    <w:basedOn w:val="DefaultParagraphFont"/>
    <w:rsid w:val="00296DD8"/>
  </w:style>
  <w:style w:type="paragraph" w:styleId="ListNumber2">
    <w:name w:val="List Number 2"/>
    <w:basedOn w:val="Normal"/>
    <w:unhideWhenUsed/>
    <w:rsid w:val="00296DD8"/>
    <w:pPr>
      <w:numPr>
        <w:numId w:val="9"/>
      </w:numPr>
      <w:suppressAutoHyphens w:val="0"/>
      <w:spacing w:line="240" w:lineRule="auto"/>
      <w:ind w:leftChars="0" w:left="0" w:firstLineChars="0" w:firstLine="0"/>
      <w:textDirection w:val="lrTb"/>
      <w:textAlignment w:val="auto"/>
      <w:outlineLvl w:val="9"/>
    </w:pPr>
    <w:rPr>
      <w:rFonts w:ascii="Times New Roman" w:eastAsia="Times New Roman" w:hAnsi="Times New Roman"/>
      <w:position w:val="0"/>
    </w:rPr>
  </w:style>
  <w:style w:type="character" w:customStyle="1" w:styleId="citationvolume">
    <w:name w:val="citationvolume"/>
    <w:basedOn w:val="DefaultParagraphFont"/>
    <w:rsid w:val="00296DD8"/>
  </w:style>
  <w:style w:type="table" w:customStyle="1" w:styleId="TableGrid20">
    <w:name w:val="TableGrid2"/>
    <w:rsid w:val="00F5300C"/>
    <w:rPr>
      <w:rFonts w:eastAsia="Times New Roman" w:cs="Times New Roman"/>
      <w:sz w:val="22"/>
      <w:szCs w:val="22"/>
      <w:lang w:val="id-ID" w:eastAsia="id-ID"/>
    </w:rPr>
    <w:tblPr>
      <w:tblCellMar>
        <w:top w:w="0" w:type="dxa"/>
        <w:left w:w="0" w:type="dxa"/>
        <w:bottom w:w="0" w:type="dxa"/>
        <w:right w:w="0" w:type="dxa"/>
      </w:tblCellMar>
    </w:tblPr>
  </w:style>
  <w:style w:type="character" w:customStyle="1" w:styleId="font701">
    <w:name w:val="font701"/>
    <w:basedOn w:val="DefaultParagraphFont"/>
    <w:rsid w:val="00FA0C96"/>
    <w:rPr>
      <w:rFonts w:ascii="Times New Roman" w:hAnsi="Times New Roman" w:cs="Times New Roman" w:hint="default"/>
      <w:b/>
      <w:bCs/>
      <w:i/>
      <w:iCs/>
      <w:strike w:val="0"/>
      <w:dstrike w:val="0"/>
      <w:color w:val="000000"/>
      <w:sz w:val="24"/>
      <w:szCs w:val="24"/>
      <w:u w:val="none"/>
      <w:effect w:val="none"/>
    </w:rPr>
  </w:style>
  <w:style w:type="character" w:customStyle="1" w:styleId="font691">
    <w:name w:val="font69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font711">
    <w:name w:val="font71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ts-alignment-element">
    <w:name w:val="ts-alignment-element"/>
    <w:basedOn w:val="DefaultParagraphFont"/>
    <w:rsid w:val="0010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4.0"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dimas1998@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journaljoecy@gmail.com"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yperlink" Target="https://doi.org/10.32529/bsej.v1i1.53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ADB22</b:Tag>
    <b:SourceType>JournalArticle</b:SourceType>
    <b:Guid>{DD3DF993-5243-4D5D-8B81-FFDC4ADB398F}</b:Guid>
    <b:Author>
      <b:Author>
        <b:NameList>
          <b:Person>
            <b:Last>ADB</b:Last>
          </b:Person>
        </b:NameList>
      </b:Author>
    </b:Author>
    <b:Title>Asia’s Journey to Prosperity: Policy, Market, and Technology over 50 Years</b:Title>
    <b:JournalName> Asian Development Bank</b:JournalName>
    <b:Year>2022</b:Year>
    <b:RefOrder>1</b:RefOrder>
  </b:Source>
  <b:Source>
    <b:Tag>Mas16</b:Tag>
    <b:SourceType>Book</b:SourceType>
    <b:Guid>{FFA45431-DFD9-4F81-A145-AD9AFA60E981}</b:Guid>
    <b:Author>
      <b:Author>
        <b:NameList>
          <b:Person>
            <b:Last>Masitoh</b:Last>
            <b:First>Dewi</b:First>
          </b:Person>
        </b:NameList>
      </b:Author>
    </b:Author>
    <b:Title>Analisis Postur Tubuh Dengan Metode RULA Pada Pekerja Welding di Area Sub Assy PT. Fuji Technica Indonesia Karawang</b:Title>
    <b:Year>2016</b:Year>
    <b:City>Surakarta</b:City>
    <b:Publisher>Universitas Sebelas Maret</b:Publisher>
    <b:RefOrder>3</b:RefOrder>
  </b:Source>
  <b:Source>
    <b:Tag>Sul16</b:Tag>
    <b:SourceType>JournalArticle</b:SourceType>
    <b:Guid>{36F5A869-E94E-48A1-81E8-CE9048B515FA}</b:Guid>
    <b:Author>
      <b:Author>
        <b:NameList>
          <b:Person>
            <b:Last>Sulaiman</b:Last>
            <b:First>Fahmi</b:First>
          </b:Person>
          <b:Person>
            <b:Last>Purnama</b:Last>
            <b:First>Yossi</b:First>
          </b:Person>
        </b:NameList>
      </b:Author>
    </b:Author>
    <b:Title>Analisis Postur Kerja Pekerja Proses Pengasahan Bagtu Akik dengan Menggunakan Metode REBA</b:Title>
    <b:Year>2016</b:Year>
    <b:Pages>1-10</b:Pages>
    <b:RefOrder>4</b:RefOrder>
  </b:Source>
  <b:Source>
    <b:Tag>kus17</b:Tag>
    <b:SourceType>Book</b:SourceType>
    <b:Guid>{DC49ED44-09DE-43AA-956F-0265966BE499}</b:Guid>
    <b:Author>
      <b:Author>
        <b:NameList>
          <b:Person>
            <b:Last>kuswana</b:Last>
            <b:First>wowo</b:First>
            <b:Middle>sunaryo</b:Middle>
          </b:Person>
        </b:NameList>
      </b:Author>
    </b:Author>
    <b:Title>Ergonomi dan K3</b:Title>
    <b:Year>2017</b:Year>
    <b:City>Bandung</b:City>
    <b:Publisher>PT Remaja Rosdakarya</b:Publisher>
    <b:RefOrder>1</b:RefOrder>
  </b:Source>
  <b:Source>
    <b:Tag>Yul17</b:Tag>
    <b:SourceType>Book</b:SourceType>
    <b:Guid>{285C9950-71E6-4773-BBED-50357819FEB8}</b:Guid>
    <b:Author>
      <b:Author>
        <b:NameList>
          <b:Person>
            <b:Last>Yulianto</b:Last>
            <b:First>Rohmad</b:First>
          </b:Person>
        </b:NameList>
      </b:Author>
    </b:Author>
    <b:Title>Analisis Postur Kerja Pada Pengolahan Keripik Kentang Dengan Metode RULA (Rapid Upper Limb Assessment)</b:Title>
    <b:Year>2017</b:Year>
    <b:City>Malang</b:City>
    <b:Publisher>Universitas Muhammadiyah Malang</b:Publisher>
    <b:RefOrder>2</b:RefOrder>
  </b:Source>
  <b:Source>
    <b:Tag>Pra18</b:Tag>
    <b:SourceType>Book</b:SourceType>
    <b:Guid>{B714E9F2-CB9B-4272-A6EF-7F89B0E82441}</b:Guid>
    <b:Author>
      <b:Author>
        <b:NameList>
          <b:Person>
            <b:Last>Pratomo</b:Last>
            <b:First>Wahyu</b:First>
            <b:Middle>Sapto</b:Middle>
          </b:Person>
        </b:NameList>
      </b:Author>
    </b:Author>
    <b:Title>Analisis Postur kerja Karyawan Bagian Pengecatan dengan Menggunakan Metode Rapid Upper Limb Assessment</b:Title>
    <b:Year>2018</b:Year>
    <b:City>Tangerang Selatan</b:City>
    <b:Publisher>Universitas Pamulang</b:Publisher>
    <b:RefOrder>5</b:RefOrder>
  </b:Source>
  <b:Source>
    <b:Tag>Rah17</b:Tag>
    <b:SourceType>Book</b:SourceType>
    <b:Guid>{564FA650-6DA4-4501-B9B3-F1ABB51D786D}</b:Guid>
    <b:Author>
      <b:Author>
        <b:NameList>
          <b:Person>
            <b:Last>Rahman</b:Last>
            <b:First>Abdul</b:First>
          </b:Person>
        </b:NameList>
      </b:Author>
    </b:Author>
    <b:Title>Analisis Postur Kerja dan Faktor yang Berhubungan dengan Keluhan Musculoskeletal Disorders (MSDs) Pada Pekerja Beton Sektor Informal Di Keluarahan Samata Kecamatan Somba Kabupaten Gowa</b:Title>
    <b:Year>2017</b:Year>
    <b:City>Makassar</b:City>
    <b:Publisher>Universitan Islam Negeri Alauddin Makassar</b:Publisher>
    <b:RefOrder>6</b:RefOrder>
  </b:Source>
  <b:Source>
    <b:Tag>Sin17</b:Tag>
    <b:SourceType>Book</b:SourceType>
    <b:Guid>{30E4A64A-94F1-4D53-A5BE-62F4C526B39B}</b:Guid>
    <b:Author>
      <b:Author>
        <b:NameList>
          <b:Person>
            <b:Last>Sinaga</b:Last>
            <b:First>Romando</b:First>
          </b:Person>
        </b:NameList>
      </b:Author>
    </b:Author>
    <b:Title>Perancangan Aplikasi Berbasis Android Untuk Meningkatkan Fisik dan Mengurangi Potensi Cidera Selama Latihan Kebugaran</b:Title>
    <b:Year>2017</b:Year>
    <b:City>Surabaya</b:City>
    <b:Publisher>Institut Teknologi Sepuluh Nopember</b:Publisher>
    <b:RefOrder>7</b:RefOrder>
  </b:Source>
  <b:Source>
    <b:Tag>Raf18</b:Tag>
    <b:SourceType>JournalArticle</b:SourceType>
    <b:Guid>{BBD6AADC-65F6-4DE8-B538-BBC69B2247CD}</b:Guid>
    <b:Title>Analisis Postur Tubuh Pekerja Pada Bagian Muat Barang (loading) Dengan Metode RULA dan REBA Untuk Mengurangi Risiko Terjadinya Musculoskeletal Disorders Di PT Indomarco Prismatama</b:Title>
    <b:JournalName>Jurnal Ergonomi</b:JournalName>
    <b:Year>2018</b:Year>
    <b:Pages>11</b:Pages>
    <b:Author>
      <b:Author>
        <b:NameList>
          <b:Person>
            <b:First>Rafiudarojat</b:First>
          </b:Person>
        </b:NameList>
      </b:Author>
    </b:Author>
    <b:RefOrder>8</b:RefOrder>
  </b:Source>
  <b:Source>
    <b:Tag>Nur20</b:Tag>
    <b:SourceType>Book</b:SourceType>
    <b:Guid>{DC5939DA-ABA7-456B-B807-9EDFDC5AC08B}</b:Guid>
    <b:Title>Praktikum Ergonomi Industri</b:Title>
    <b:Year>2020</b:Year>
    <b:Author>
      <b:Author>
        <b:NameList>
          <b:Person>
            <b:Last>Nurmutia</b:Last>
            <b:First>Syahreen</b:First>
          </b:Person>
        </b:NameList>
      </b:Author>
    </b:Author>
    <b:City>Tangerang Selatan</b:City>
    <b:Publisher>UMPAM PRESS</b:Publisher>
    <b:RefOrder>9</b:RefOrder>
  </b:Source>
  <b:Source>
    <b:Tag>Placeholder1</b:Tag>
    <b:SourceType>Book</b:SourceType>
    <b:Guid>{28475CDE-84BC-404A-AA5B-B32FD44AADA5}</b:Guid>
    <b:Author>
      <b:Author>
        <b:NameList>
          <b:Person>
            <b:Last>Yudhiansyah</b:Last>
            <b:Middle>Imam</b:Middle>
            <b:First>Syaiful</b:First>
          </b:Person>
        </b:NameList>
      </b:Author>
    </b:Author>
    <b:Title>Rancang Bangun Alat Cetak Tahu Dengan Pendekatan Antropometri Untuk Menurunkan Beban Kerja dan Meningkatkan Produktifitas</b:Title>
    <b:Year>2017</b:Year>
    <b:City>Surabaya</b:City>
    <b:Publisher>Universitas 17 Agustus 1945</b:Publisher>
    <b:RefOrder>10</b:RefOrder>
  </b:Source>
  <b:Source>
    <b:Tag>Fad24</b:Tag>
    <b:SourceType>Book</b:SourceType>
    <b:Guid>{68569D4D-1104-4594-8FC8-32ED24AF9287}</b:Guid>
    <b:Title>Analisis Implementasi Secure Online Safe Exam Browser (SEB)</b:Title>
    <b:Year>2024</b:Year>
    <b:Author>
      <b:Author>
        <b:NameList>
          <b:Person>
            <b:Last>Fadly</b:Last>
            <b:First>Yossy,</b:First>
            <b:Middle>et al</b:Middle>
          </b:Person>
        </b:NameList>
      </b:Author>
    </b:Author>
    <b:City>Payakumbuh, Sumatera Barat</b:City>
    <b:Publisher>Serasi Media Teknologi</b:Publisher>
    <b:StandardNumber>9786231050052</b:StandardNumber>
    <b:RefOrder>1</b:RefOrder>
  </b:Source>
  <b:Source>
    <b:Tag>Gan25</b:Tag>
    <b:SourceType>Book</b:SourceType>
    <b:Guid>{1BAB2C7A-BFE9-4145-A7B5-D0570EBE6D5E}</b:Guid>
    <b:Author>
      <b:Author>
        <b:NameList>
          <b:Person>
            <b:Last>Ganiyu</b:Last>
            <b:First>TO,</b:First>
            <b:Middle>et al</b:Middle>
          </b:Person>
        </b:NameList>
      </b:Author>
    </b:Author>
    <b:Title>Integritas akademik di era AI: Melawan kecurangan dengan inovasi. AI dan Etika, Integritas Akademik dan Masa Depan Penjaminan Mutu dalam Pendidikan Tinggi</b:Title>
    <b:Year>2025</b:Year>
    <b:City>Washington, D. C.</b:City>
    <b:Publisher>USA</b:Publisher>
    <b:RefOrder>2</b:RefOrder>
  </b:Source>
  <b:Source>
    <b:Tag>Mau25</b:Tag>
    <b:SourceType>JournalArticle</b:SourceType>
    <b:Guid>{48FF3269-1F60-46B7-AABF-ED8DF386F4F6}</b:Guid>
    <b:Title>Implementasi Penggunaan Exam Browser di SMA Negeri 1 Seputih Banyak Lampung</b:Title>
    <b:Year>2025</b:Year>
    <b:Author>
      <b:Author>
        <b:NameList>
          <b:Person>
            <b:Last>Maulidya</b:Last>
            <b:First>Ade</b:First>
          </b:Person>
        </b:NameList>
      </b:Author>
    </b:Author>
    <b:JournalName>Wacana Publik</b:JournalName>
    <b:Pages>34–37</b:Pages>
    <b:Volume>19</b:Volume>
    <b:Issue>1</b:Issue>
    <b:DOI>10.37295/wp.v19i1.69</b:DOI>
    <b:RefOrder>3</b:RefOrder>
  </b:Source>
  <b:Source>
    <b:Tag>Leo23</b:Tag>
    <b:SourceType>InternetSite</b:SourceType>
    <b:Guid>{773193DE-CDCC-414C-B014-E3C1D1894766}</b:Guid>
    <b:Title>Safe Exam Browser, Website Yang Mampu Medeteksi Kecurangan Saat Ujian Online</b:Title>
    <b:Year>2023</b:Year>
    <b:Author>
      <b:Author>
        <b:NameList>
          <b:Person>
            <b:Last>Leonardi</b:Last>
            <b:First>Anjas</b:First>
          </b:Person>
        </b:NameList>
      </b:Author>
    </b:Author>
    <b:InternetSiteTitle>idmetafora.com</b:InternetSiteTitle>
    <b:Month>Maret </b:Month>
    <b:Day>29</b:Day>
    <b:URL>https://idmetafora.com/news/read/3122/Safe-Exam-Browser-Website-Yang-Mampu-Medeteksi-Kecurangan-Saat-Ujian-Online.html</b:URL>
    <b:RefOrder>4</b:RefOrder>
  </b:Source>
  <b:Source>
    <b:Tag>Wui24</b:Tag>
    <b:SourceType>Book</b:SourceType>
    <b:Guid>{3EB26928-8F67-46EB-B1DE-435B9FED3752}</b:Guid>
    <b:Title>Sistem Penilaian Kompetensi Profesional Guru Berbasis Elektronik: Konsep dan Aplikasi</b:Title>
    <b:Year>2024</b:Year>
    <b:Author>
      <b:Author>
        <b:NameList>
          <b:Person>
            <b:Last>Wuisan</b:Last>
            <b:First>Pingkan</b:First>
            <b:Middle>I, et al</b:Middle>
          </b:Person>
        </b:NameList>
      </b:Author>
    </b:Author>
    <b:City>Rawamangun</b:City>
    <b:Publisher>Bumi Aksara</b:Publisher>
    <b:RefOrder>5</b:RefOrder>
  </b:Source>
  <b:Source>
    <b:Tag>Mun21</b:Tag>
    <b:SourceType>JournalArticle</b:SourceType>
    <b:Guid>{E9642088-F5B6-4ABF-8B71-BDB5B8C4A1F3}</b:Guid>
    <b:Title>Pengembangan Teknik dan Instrumen Asesmen Aspek Pengetahuan Berbasis Teknologi</b:Title>
    <b:Year>2021</b:Year>
    <b:Author>
      <b:Author>
        <b:NameList>
          <b:Person>
            <b:Last>Munazar</b:Last>
            <b:First>Teuku</b:First>
            <b:Middle>H &amp; Ahmad Qomarudin</b:Middle>
          </b:Person>
        </b:NameList>
      </b:Author>
    </b:Author>
    <b:JournalName>Bintang</b:JournalName>
    <b:Pages>34-59</b:Pages>
    <b:Volume>3</b:Volume>
    <b:Issue>1</b:Issue>
    <b:DOI>10.36088/bintang.v3i1.1136</b:DOI>
    <b:RefOrder>6</b:RefOrder>
  </b:Source>
  <b:Source>
    <b:Tag>Mar25</b:Tag>
    <b:SourceType>JournalArticle</b:SourceType>
    <b:Guid>{3B933519-61B0-4A75-9346-176E40D9C576}</b:Guid>
    <b:Title>Efektivitas Penggunaan Aplikasi Exambro pada Evaluasi Pembelajaran Geografi di Sekolah menengah atas Provinsi Sulawesi Selatan</b:Title>
    <b:Year>2025</b:Year>
    <b:Author>
      <b:Author>
        <b:NameList>
          <b:Person>
            <b:Last>Marlina</b:Last>
            <b:First>Marlina</b:First>
            <b:Middle>&amp; Muhammad Faisal J</b:Middle>
          </b:Person>
        </b:NameList>
      </b:Author>
    </b:Author>
    <b:JournalName>Geosfera Jurnal Penelitian Geografi</b:JournalName>
    <b:Pages>125-134</b:Pages>
    <b:Volume>4</b:Volume>
    <b:Issue>1</b:Issue>
    <b:DOI>10.37905/geojpg.v3i2.31918</b:DOI>
    <b:RefOrder>7</b:RefOrder>
  </b:Source>
  <b:Source>
    <b:Tag>Tal21</b:Tag>
    <b:SourceType>JournalArticle</b:SourceType>
    <b:Guid>{4350925D-6ED2-4D45-AAF4-9FE37C3568AC}</b:Guid>
    <b:Author>
      <b:Author>
        <b:NameList>
          <b:Person>
            <b:Last>Talib</b:Last>
            <b:First>Manar</b:First>
            <b:Middle>A, et al</b:Middle>
          </b:Person>
        </b:NameList>
      </b:Author>
    </b:Author>
    <b:Title>Analytical study on the impact of technology in higher education during the age of COVID-19: Systematic literature review</b:Title>
    <b:JournalName>Educ Inf Technol</b:JournalName>
    <b:Year>2021</b:Year>
    <b:Pages>6719–6746</b:Pages>
    <b:Volume>26</b:Volume>
    <b:DOI>10.1007/s10639-021-10507-1</b:DOI>
    <b:RefOrder>14</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624071-DE47-4A2B-9F0C-5CB0E4E2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2809</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DELL</cp:lastModifiedBy>
  <cp:revision>2</cp:revision>
  <cp:lastPrinted>2025-10-05T15:03:00Z</cp:lastPrinted>
  <dcterms:created xsi:type="dcterms:W3CDTF">2025-10-05T15:16:00Z</dcterms:created>
  <dcterms:modified xsi:type="dcterms:W3CDTF">2025-10-05T15:16:00Z</dcterms:modified>
</cp:coreProperties>
</file>